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A7E64" w14:textId="746E83A1" w:rsidR="00C761FD" w:rsidRDefault="009C1B69" w:rsidP="00675DD9">
      <w:pPr>
        <w:pStyle w:val="Heading1"/>
      </w:pPr>
      <w:r>
        <w:drawing>
          <wp:inline distT="0" distB="0" distL="0" distR="0" wp14:anchorId="6131845E" wp14:editId="05FE4801">
            <wp:extent cx="7755748" cy="10035251"/>
            <wp:effectExtent l="0" t="0" r="4445" b="0"/>
            <wp:docPr id="1" name="Picture 1" descr="National Identification and Recruitment Curriculum Trainer’s Resource Materials: Module 6 Level 2&#13;&#10;Determining Eligibility: Determining Eligibility in Difficult Cases&#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L2.png"/>
                    <pic:cNvPicPr/>
                  </pic:nvPicPr>
                  <pic:blipFill>
                    <a:blip r:embed="rId11">
                      <a:extLst>
                        <a:ext uri="{28A0092B-C50C-407E-A947-70E740481C1C}">
                          <a14:useLocalDpi xmlns:a14="http://schemas.microsoft.com/office/drawing/2010/main" val="0"/>
                        </a:ext>
                      </a:extLst>
                    </a:blip>
                    <a:stretch>
                      <a:fillRect/>
                    </a:stretch>
                  </pic:blipFill>
                  <pic:spPr>
                    <a:xfrm>
                      <a:off x="0" y="0"/>
                      <a:ext cx="7782909" cy="10070395"/>
                    </a:xfrm>
                    <a:prstGeom prst="rect">
                      <a:avLst/>
                    </a:prstGeom>
                  </pic:spPr>
                </pic:pic>
              </a:graphicData>
            </a:graphic>
          </wp:inline>
        </w:drawing>
      </w:r>
    </w:p>
    <w:p w14:paraId="660F87EF" w14:textId="67BA62D5" w:rsidR="007037FC" w:rsidRDefault="007037FC" w:rsidP="00D05AF9">
      <w:pPr>
        <w:sectPr w:rsidR="007037FC" w:rsidSect="0068720F">
          <w:headerReference w:type="default" r:id="rId12"/>
          <w:footerReference w:type="default" r:id="rId13"/>
          <w:pgSz w:w="12240" w:h="15840"/>
          <w:pgMar w:top="0" w:right="0" w:bottom="0" w:left="0" w:header="720" w:footer="720" w:gutter="0"/>
          <w:cols w:space="720"/>
          <w:titlePg/>
          <w:docGrid w:linePitch="360"/>
        </w:sectPr>
      </w:pPr>
    </w:p>
    <w:tbl>
      <w:tblPr>
        <w:tblStyle w:val="MediumList2-Accent6"/>
        <w:tblW w:w="0" w:type="auto"/>
        <w:tblInd w:w="115"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CellMar>
          <w:top w:w="115" w:type="dxa"/>
          <w:left w:w="115" w:type="dxa"/>
          <w:bottom w:w="115" w:type="dxa"/>
          <w:right w:w="115" w:type="dxa"/>
        </w:tblCellMar>
        <w:tblLook w:val="04A0" w:firstRow="1" w:lastRow="0" w:firstColumn="1" w:lastColumn="0" w:noHBand="0" w:noVBand="1"/>
        <w:tblCaption w:val="How to Use the Trainer’s Resource Materials&#10;"/>
      </w:tblPr>
      <w:tblGrid>
        <w:gridCol w:w="2226"/>
        <w:gridCol w:w="978"/>
        <w:gridCol w:w="2916"/>
        <w:gridCol w:w="990"/>
        <w:gridCol w:w="2790"/>
      </w:tblGrid>
      <w:tr w:rsidR="00E536A9" w14:paraId="0B333B29" w14:textId="77777777" w:rsidTr="00230B61">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100" w:firstRow="0" w:lastRow="0" w:firstColumn="1" w:lastColumn="0" w:oddVBand="0" w:evenVBand="0" w:oddHBand="0" w:evenHBand="0" w:firstRowFirstColumn="1" w:firstRowLastColumn="0" w:lastRowFirstColumn="0" w:lastRowLastColumn="0"/>
            <w:tcW w:w="9900" w:type="dxa"/>
            <w:gridSpan w:val="5"/>
            <w:tcBorders>
              <w:bottom w:val="single" w:sz="4" w:space="0" w:color="auto"/>
            </w:tcBorders>
            <w:shd w:val="clear" w:color="auto" w:fill="auto"/>
          </w:tcPr>
          <w:p w14:paraId="7CDED235" w14:textId="77777777" w:rsidR="00C63C6D" w:rsidRPr="002B2471" w:rsidRDefault="00E536A9" w:rsidP="00675DD9">
            <w:pPr>
              <w:pStyle w:val="Heading1"/>
              <w:outlineLvl w:val="0"/>
            </w:pPr>
            <w:r w:rsidRPr="002B2471">
              <w:lastRenderedPageBreak/>
              <w:t>How to Use the Trainer’s Resource Materials</w:t>
            </w:r>
          </w:p>
        </w:tc>
      </w:tr>
      <w:tr w:rsidR="00785746" w14:paraId="5FFF2909" w14:textId="77777777" w:rsidTr="00675DD9">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477149C5" w14:textId="77777777" w:rsidR="00785701" w:rsidRPr="002B2471" w:rsidRDefault="00785701" w:rsidP="00675DD9">
            <w:pPr>
              <w:pStyle w:val="Heading2"/>
              <w:outlineLvl w:val="1"/>
              <w:rPr>
                <w:rFonts w:asciiTheme="majorHAnsi" w:hAnsiTheme="majorHAnsi"/>
                <w:b w:val="0"/>
              </w:rPr>
            </w:pPr>
            <w:r w:rsidRPr="002B2471">
              <w:rPr>
                <w:rFonts w:asciiTheme="majorHAnsi" w:hAnsiTheme="majorHAnsi"/>
                <w:b w:val="0"/>
              </w:rPr>
              <w:t>Name of Activity</w:t>
            </w:r>
          </w:p>
        </w:tc>
        <w:tc>
          <w:tcPr>
            <w:tcW w:w="978"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6027D50B" w14:textId="77777777" w:rsidR="00785701" w:rsidRPr="002B2471" w:rsidRDefault="00785701" w:rsidP="00675DD9">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2B2471">
              <w:rPr>
                <w:rFonts w:asciiTheme="majorHAnsi" w:hAnsiTheme="majorHAnsi"/>
                <w:b w:val="0"/>
              </w:rPr>
              <w:t>Slide #</w:t>
            </w:r>
          </w:p>
        </w:tc>
        <w:tc>
          <w:tcPr>
            <w:tcW w:w="291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7324F5F6" w14:textId="77777777" w:rsidR="00785701" w:rsidRPr="002B2471" w:rsidRDefault="00785701" w:rsidP="00675DD9">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2B2471">
              <w:rPr>
                <w:rFonts w:asciiTheme="majorHAnsi" w:hAnsiTheme="majorHAnsi"/>
                <w:b w:val="0"/>
              </w:rPr>
              <w:t>Title of Resource Page(s)</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6BFCDEF1" w14:textId="77777777" w:rsidR="00785701" w:rsidRPr="002B2471" w:rsidRDefault="00785701" w:rsidP="00675DD9">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2B2471">
              <w:rPr>
                <w:rFonts w:asciiTheme="majorHAnsi" w:hAnsiTheme="majorHAnsi"/>
                <w:b w:val="0"/>
              </w:rPr>
              <w:t>Page #</w:t>
            </w:r>
          </w:p>
        </w:tc>
        <w:tc>
          <w:tcPr>
            <w:tcW w:w="27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F01B810" w14:textId="18B80E87" w:rsidR="00785701" w:rsidRPr="002B2471" w:rsidRDefault="00785701" w:rsidP="00675DD9">
            <w:pPr>
              <w:pStyle w:val="Heading2"/>
              <w:outlineLvl w:val="1"/>
              <w:cnfStyle w:val="000000100000" w:firstRow="0" w:lastRow="0" w:firstColumn="0" w:lastColumn="0" w:oddVBand="0" w:evenVBand="0" w:oddHBand="1" w:evenHBand="0" w:firstRowFirstColumn="0" w:firstRowLastColumn="0" w:lastRowFirstColumn="0" w:lastRowLastColumn="0"/>
              <w:rPr>
                <w:rFonts w:asciiTheme="majorHAnsi" w:hAnsiTheme="majorHAnsi"/>
                <w:b w:val="0"/>
              </w:rPr>
            </w:pPr>
            <w:r w:rsidRPr="002B2471">
              <w:rPr>
                <w:rFonts w:asciiTheme="majorHAnsi" w:hAnsiTheme="majorHAnsi"/>
                <w:b w:val="0"/>
              </w:rPr>
              <w:t xml:space="preserve">Prep Directions for </w:t>
            </w:r>
            <w:r w:rsidR="00551B18" w:rsidRPr="002B2471">
              <w:rPr>
                <w:rFonts w:asciiTheme="majorHAnsi" w:hAnsiTheme="majorHAnsi"/>
                <w:b w:val="0"/>
              </w:rPr>
              <w:br/>
            </w:r>
            <w:r w:rsidRPr="002B2471">
              <w:rPr>
                <w:rFonts w:asciiTheme="majorHAnsi" w:hAnsiTheme="majorHAnsi"/>
                <w:b w:val="0"/>
              </w:rPr>
              <w:t xml:space="preserve">Resource </w:t>
            </w:r>
            <w:r w:rsidR="00626D88">
              <w:rPr>
                <w:rFonts w:asciiTheme="majorHAnsi" w:hAnsiTheme="majorHAnsi"/>
                <w:b w:val="0"/>
              </w:rPr>
              <w:t>P</w:t>
            </w:r>
            <w:r w:rsidRPr="002B2471">
              <w:rPr>
                <w:rFonts w:asciiTheme="majorHAnsi" w:hAnsiTheme="majorHAnsi"/>
                <w:b w:val="0"/>
              </w:rPr>
              <w:t>ages</w:t>
            </w:r>
          </w:p>
        </w:tc>
      </w:tr>
      <w:tr w:rsidR="008707A9" w14:paraId="0ADE5D45" w14:textId="77777777" w:rsidTr="002B2471">
        <w:trPr>
          <w:trHeight w:val="1108"/>
        </w:trPr>
        <w:tc>
          <w:tcPr>
            <w:cnfStyle w:val="001000000000" w:firstRow="0" w:lastRow="0" w:firstColumn="1" w:lastColumn="0" w:oddVBand="0" w:evenVBand="0" w:oddHBand="0" w:evenHBand="0" w:firstRowFirstColumn="0" w:firstRowLastColumn="0" w:lastRowFirstColumn="0" w:lastRowLastColumn="0"/>
            <w:tcW w:w="2226" w:type="dxa"/>
            <w:vMerge w:val="restart"/>
            <w:tcBorders>
              <w:top w:val="single" w:sz="4" w:space="0" w:color="auto"/>
              <w:left w:val="single" w:sz="4" w:space="0" w:color="auto"/>
              <w:right w:val="single" w:sz="4" w:space="0" w:color="auto"/>
            </w:tcBorders>
            <w:shd w:val="clear" w:color="auto" w:fill="EBF5FF"/>
          </w:tcPr>
          <w:p w14:paraId="0E63C830" w14:textId="77777777" w:rsidR="008707A9" w:rsidRPr="002B2471" w:rsidRDefault="008707A9" w:rsidP="008707A9">
            <w:pPr>
              <w:pStyle w:val="Heading3"/>
              <w:outlineLvl w:val="2"/>
              <w:rPr>
                <w:rFonts w:asciiTheme="majorHAnsi" w:hAnsiTheme="majorHAnsi"/>
              </w:rPr>
            </w:pPr>
            <w:r w:rsidRPr="002B2471">
              <w:rPr>
                <w:rFonts w:asciiTheme="majorHAnsi" w:hAnsiTheme="majorHAnsi"/>
              </w:rPr>
              <w:t xml:space="preserve">Requesting a </w:t>
            </w:r>
            <w:r w:rsidRPr="002B2471">
              <w:rPr>
                <w:rFonts w:asciiTheme="majorHAnsi" w:hAnsiTheme="majorHAnsi"/>
              </w:rPr>
              <w:br/>
              <w:t>Second Opinion</w:t>
            </w:r>
          </w:p>
          <w:p w14:paraId="5AD61556" w14:textId="4CC721AD" w:rsidR="008707A9" w:rsidRPr="0054726B" w:rsidRDefault="008707A9" w:rsidP="00D05AF9">
            <w:pPr>
              <w:pStyle w:val="Heading3"/>
              <w:outlineLvl w:val="2"/>
            </w:pPr>
          </w:p>
        </w:tc>
        <w:tc>
          <w:tcPr>
            <w:tcW w:w="978" w:type="dxa"/>
            <w:vMerge w:val="restart"/>
            <w:tcBorders>
              <w:top w:val="single" w:sz="4" w:space="0" w:color="auto"/>
              <w:left w:val="single" w:sz="4" w:space="0" w:color="auto"/>
              <w:right w:val="single" w:sz="4" w:space="0" w:color="auto"/>
            </w:tcBorders>
            <w:shd w:val="clear" w:color="auto" w:fill="EBF5FF"/>
          </w:tcPr>
          <w:p w14:paraId="61FD60A1" w14:textId="78FC8A4A" w:rsidR="008707A9" w:rsidRPr="00D05AF9" w:rsidRDefault="00E03BB2" w:rsidP="00675DD9">
            <w:pPr>
              <w:jc w:val="center"/>
              <w:cnfStyle w:val="000000000000" w:firstRow="0" w:lastRow="0" w:firstColumn="0" w:lastColumn="0" w:oddVBand="0" w:evenVBand="0" w:oddHBand="0" w:evenHBand="0" w:firstRowFirstColumn="0" w:firstRowLastColumn="0" w:lastRowFirstColumn="0" w:lastRowLastColumn="0"/>
            </w:pPr>
            <w:r>
              <w:t>16</w:t>
            </w:r>
          </w:p>
        </w:tc>
        <w:tc>
          <w:tcPr>
            <w:tcW w:w="2916" w:type="dxa"/>
            <w:tcBorders>
              <w:top w:val="single" w:sz="4" w:space="0" w:color="auto"/>
              <w:left w:val="single" w:sz="4" w:space="0" w:color="auto"/>
              <w:bottom w:val="nil"/>
              <w:right w:val="single" w:sz="4" w:space="0" w:color="auto"/>
            </w:tcBorders>
            <w:shd w:val="clear" w:color="auto" w:fill="EBF5FF"/>
          </w:tcPr>
          <w:p w14:paraId="5070D8E7" w14:textId="197A4F01" w:rsidR="008707A9" w:rsidRPr="00D05AF9" w:rsidRDefault="008707A9" w:rsidP="006166B2">
            <w:pPr>
              <w:cnfStyle w:val="000000000000" w:firstRow="0" w:lastRow="0" w:firstColumn="0" w:lastColumn="0" w:oddVBand="0" w:evenVBand="0" w:oddHBand="0" w:evenHBand="0" w:firstRowFirstColumn="0" w:firstRowLastColumn="0" w:lastRowFirstColumn="0" w:lastRowLastColumn="0"/>
            </w:pPr>
            <w:r w:rsidRPr="008707A9">
              <w:t>Requesting a Second Opinion: Scenarios 1</w:t>
            </w:r>
            <w:r w:rsidR="00626D88">
              <w:t>–</w:t>
            </w:r>
            <w:r w:rsidR="006166B2">
              <w:t>4</w:t>
            </w:r>
            <w:r w:rsidRPr="00D05AF9">
              <w:br/>
            </w:r>
          </w:p>
        </w:tc>
        <w:tc>
          <w:tcPr>
            <w:tcW w:w="990" w:type="dxa"/>
            <w:tcBorders>
              <w:top w:val="single" w:sz="4" w:space="0" w:color="auto"/>
              <w:left w:val="single" w:sz="4" w:space="0" w:color="auto"/>
              <w:bottom w:val="nil"/>
              <w:right w:val="single" w:sz="4" w:space="0" w:color="auto"/>
            </w:tcBorders>
            <w:shd w:val="clear" w:color="auto" w:fill="EBF5FF"/>
          </w:tcPr>
          <w:p w14:paraId="143DFCA6" w14:textId="296D5768" w:rsidR="008707A9" w:rsidRPr="00D05AF9" w:rsidRDefault="008707A9" w:rsidP="00047166">
            <w:pPr>
              <w:jc w:val="center"/>
              <w:cnfStyle w:val="000000000000" w:firstRow="0" w:lastRow="0" w:firstColumn="0" w:lastColumn="0" w:oddVBand="0" w:evenVBand="0" w:oddHBand="0" w:evenHBand="0" w:firstRowFirstColumn="0" w:firstRowLastColumn="0" w:lastRowFirstColumn="0" w:lastRowLastColumn="0"/>
            </w:pPr>
            <w:r>
              <w:t>3</w:t>
            </w:r>
            <w:r w:rsidR="00626D88">
              <w:t>–</w:t>
            </w:r>
            <w:r w:rsidR="00633D96">
              <w:t>1</w:t>
            </w:r>
            <w:r w:rsidR="00047166">
              <w:t>4</w:t>
            </w:r>
            <w:r w:rsidRPr="00D05AF9">
              <w:br/>
            </w:r>
            <w:r w:rsidRPr="00D05AF9">
              <w:br/>
            </w:r>
          </w:p>
        </w:tc>
        <w:tc>
          <w:tcPr>
            <w:tcW w:w="2790" w:type="dxa"/>
            <w:tcBorders>
              <w:top w:val="single" w:sz="4" w:space="0" w:color="auto"/>
              <w:left w:val="single" w:sz="4" w:space="0" w:color="auto"/>
              <w:bottom w:val="nil"/>
              <w:right w:val="single" w:sz="4" w:space="0" w:color="auto"/>
            </w:tcBorders>
            <w:shd w:val="clear" w:color="auto" w:fill="EBF5FF"/>
          </w:tcPr>
          <w:p w14:paraId="37852B64" w14:textId="4F2BEEA2" w:rsidR="008707A9" w:rsidRPr="00F02306" w:rsidRDefault="008707A9" w:rsidP="005D1285">
            <w:pPr>
              <w:cnfStyle w:val="000000000000" w:firstRow="0" w:lastRow="0" w:firstColumn="0" w:lastColumn="0" w:oddVBand="0" w:evenVBand="0" w:oddHBand="0" w:evenHBand="0" w:firstRowFirstColumn="0" w:firstRowLastColumn="0" w:lastRowFirstColumn="0" w:lastRowLastColumn="0"/>
              <w:rPr>
                <w:iCs/>
              </w:rPr>
            </w:pPr>
            <w:r w:rsidRPr="008707A9">
              <w:rPr>
                <w:iCs/>
              </w:rPr>
              <w:t>One set of scenarios for each participant.</w:t>
            </w:r>
            <w:r w:rsidR="00E04766">
              <w:rPr>
                <w:iCs/>
              </w:rPr>
              <w:t xml:space="preserve"> Trainer may choose to discuss scenario </w:t>
            </w:r>
            <w:r w:rsidR="005D1285">
              <w:rPr>
                <w:iCs/>
              </w:rPr>
              <w:t xml:space="preserve">1 </w:t>
            </w:r>
            <w:r w:rsidR="00E04766">
              <w:rPr>
                <w:iCs/>
              </w:rPr>
              <w:t>as a group before each group processes its scenario</w:t>
            </w:r>
            <w:r w:rsidR="00A8162B">
              <w:rPr>
                <w:iCs/>
              </w:rPr>
              <w:t xml:space="preserve">. Trainer should </w:t>
            </w:r>
            <w:r w:rsidR="00E50CC1">
              <w:rPr>
                <w:iCs/>
              </w:rPr>
              <w:t xml:space="preserve">use a scenario to </w:t>
            </w:r>
            <w:r w:rsidR="00A8162B">
              <w:rPr>
                <w:iCs/>
              </w:rPr>
              <w:t>demonstrate completing the Child Eligibility Checklist and developing a timeline.</w:t>
            </w:r>
          </w:p>
        </w:tc>
      </w:tr>
      <w:tr w:rsidR="008707A9" w14:paraId="2D816211" w14:textId="77777777" w:rsidTr="002B2471">
        <w:trPr>
          <w:cnfStyle w:val="000000100000" w:firstRow="0" w:lastRow="0" w:firstColumn="0" w:lastColumn="0" w:oddVBand="0" w:evenVBand="0" w:oddHBand="1"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2226" w:type="dxa"/>
            <w:vMerge/>
            <w:tcBorders>
              <w:left w:val="single" w:sz="4" w:space="0" w:color="auto"/>
              <w:right w:val="single" w:sz="4" w:space="0" w:color="auto"/>
            </w:tcBorders>
            <w:shd w:val="clear" w:color="auto" w:fill="FFEEC6"/>
          </w:tcPr>
          <w:p w14:paraId="0FACCD8D" w14:textId="77777777" w:rsidR="008707A9" w:rsidRDefault="008707A9" w:rsidP="00D05AF9">
            <w:pPr>
              <w:pStyle w:val="Heading3"/>
              <w:outlineLvl w:val="2"/>
            </w:pPr>
          </w:p>
        </w:tc>
        <w:tc>
          <w:tcPr>
            <w:tcW w:w="978" w:type="dxa"/>
            <w:vMerge/>
            <w:tcBorders>
              <w:left w:val="single" w:sz="4" w:space="0" w:color="auto"/>
              <w:bottom w:val="single" w:sz="4" w:space="0" w:color="auto"/>
              <w:right w:val="single" w:sz="4" w:space="0" w:color="auto"/>
            </w:tcBorders>
            <w:shd w:val="clear" w:color="auto" w:fill="FFEEC6"/>
          </w:tcPr>
          <w:p w14:paraId="73565783" w14:textId="77777777" w:rsidR="008707A9" w:rsidRDefault="008707A9" w:rsidP="00675DD9">
            <w:pPr>
              <w:jc w:val="center"/>
              <w:cnfStyle w:val="000000100000" w:firstRow="0" w:lastRow="0" w:firstColumn="0" w:lastColumn="0" w:oddVBand="0" w:evenVBand="0" w:oddHBand="1" w:evenHBand="0" w:firstRowFirstColumn="0" w:firstRowLastColumn="0" w:lastRowFirstColumn="0" w:lastRowLastColumn="0"/>
            </w:pPr>
          </w:p>
        </w:tc>
        <w:tc>
          <w:tcPr>
            <w:tcW w:w="2916" w:type="dxa"/>
            <w:tcBorders>
              <w:left w:val="single" w:sz="4" w:space="0" w:color="auto"/>
              <w:bottom w:val="single" w:sz="4" w:space="0" w:color="auto"/>
              <w:right w:val="single" w:sz="4" w:space="0" w:color="auto"/>
            </w:tcBorders>
            <w:shd w:val="clear" w:color="auto" w:fill="EBF5FF"/>
          </w:tcPr>
          <w:p w14:paraId="52682CC2" w14:textId="4F893568" w:rsidR="008707A9" w:rsidRPr="00BC3F62" w:rsidRDefault="008707A9" w:rsidP="00F041C9">
            <w:pPr>
              <w:cnfStyle w:val="000000100000" w:firstRow="0" w:lastRow="0" w:firstColumn="0" w:lastColumn="0" w:oddVBand="0" w:evenVBand="0" w:oddHBand="1" w:evenHBand="0" w:firstRowFirstColumn="0" w:firstRowLastColumn="0" w:lastRowFirstColumn="0" w:lastRowLastColumn="0"/>
            </w:pPr>
            <w:r w:rsidRPr="008707A9">
              <w:t>Requesting a Second Opinion: Scenarios 1</w:t>
            </w:r>
            <w:r w:rsidR="00626D88">
              <w:t>–</w:t>
            </w:r>
            <w:r w:rsidR="00F041C9">
              <w:t>4</w:t>
            </w:r>
            <w:r w:rsidRPr="008707A9">
              <w:t xml:space="preserve"> </w:t>
            </w:r>
            <w:r w:rsidR="00626D88">
              <w:t>–</w:t>
            </w:r>
            <w:r w:rsidRPr="008707A9">
              <w:t>K</w:t>
            </w:r>
            <w:r w:rsidR="00626D88">
              <w:t>ey</w:t>
            </w:r>
          </w:p>
        </w:tc>
        <w:tc>
          <w:tcPr>
            <w:tcW w:w="990" w:type="dxa"/>
            <w:tcBorders>
              <w:left w:val="single" w:sz="4" w:space="0" w:color="auto"/>
              <w:bottom w:val="single" w:sz="4" w:space="0" w:color="auto"/>
              <w:right w:val="single" w:sz="4" w:space="0" w:color="auto"/>
            </w:tcBorders>
            <w:shd w:val="clear" w:color="auto" w:fill="EBF5FF"/>
          </w:tcPr>
          <w:p w14:paraId="0189E52C" w14:textId="0589B2E2" w:rsidR="008707A9" w:rsidRDefault="00633D96" w:rsidP="000332DC">
            <w:pPr>
              <w:jc w:val="center"/>
              <w:cnfStyle w:val="000000100000" w:firstRow="0" w:lastRow="0" w:firstColumn="0" w:lastColumn="0" w:oddVBand="0" w:evenVBand="0" w:oddHBand="1" w:evenHBand="0" w:firstRowFirstColumn="0" w:firstRowLastColumn="0" w:lastRowFirstColumn="0" w:lastRowLastColumn="0"/>
            </w:pPr>
            <w:r>
              <w:t>1</w:t>
            </w:r>
            <w:r w:rsidR="000332DC">
              <w:t>5</w:t>
            </w:r>
            <w:r w:rsidR="00626D88">
              <w:t>–</w:t>
            </w:r>
            <w:r w:rsidR="000332DC">
              <w:t>26</w:t>
            </w:r>
          </w:p>
        </w:tc>
        <w:tc>
          <w:tcPr>
            <w:tcW w:w="2790" w:type="dxa"/>
            <w:tcBorders>
              <w:left w:val="single" w:sz="4" w:space="0" w:color="auto"/>
              <w:bottom w:val="single" w:sz="4" w:space="0" w:color="auto"/>
              <w:right w:val="single" w:sz="4" w:space="0" w:color="auto"/>
            </w:tcBorders>
            <w:shd w:val="clear" w:color="auto" w:fill="EBF5FF"/>
          </w:tcPr>
          <w:p w14:paraId="22298288" w14:textId="7A358E3F" w:rsidR="008707A9" w:rsidRPr="00BC3F62" w:rsidRDefault="008707A9" w:rsidP="00BC3F62">
            <w:pPr>
              <w:cnfStyle w:val="000000100000" w:firstRow="0" w:lastRow="0" w:firstColumn="0" w:lastColumn="0" w:oddVBand="0" w:evenVBand="0" w:oddHBand="1" w:evenHBand="0" w:firstRowFirstColumn="0" w:firstRowLastColumn="0" w:lastRowFirstColumn="0" w:lastRowLastColumn="0"/>
              <w:rPr>
                <w:iCs/>
              </w:rPr>
            </w:pPr>
            <w:r w:rsidRPr="008707A9">
              <w:rPr>
                <w:iCs/>
              </w:rPr>
              <w:t>K</w:t>
            </w:r>
            <w:r w:rsidR="00626D88">
              <w:rPr>
                <w:iCs/>
              </w:rPr>
              <w:t>ey</w:t>
            </w:r>
            <w:r w:rsidRPr="008707A9">
              <w:rPr>
                <w:iCs/>
              </w:rPr>
              <w:t xml:space="preserve"> can be provided to participants as a review at the end of the activity.</w:t>
            </w:r>
          </w:p>
        </w:tc>
      </w:tr>
      <w:tr w:rsidR="00C53F48" w14:paraId="00ACCA1A" w14:textId="77777777" w:rsidTr="00C53F48">
        <w:trPr>
          <w:trHeight w:val="1072"/>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auto"/>
          </w:tcPr>
          <w:p w14:paraId="1E081589" w14:textId="23679B7F" w:rsidR="008707A9" w:rsidRPr="008707A9" w:rsidRDefault="008707A9" w:rsidP="008707A9">
            <w:pPr>
              <w:pStyle w:val="Heading3"/>
              <w:outlineLvl w:val="2"/>
            </w:pPr>
            <w:r w:rsidRPr="008707A9">
              <w:t>Level 2</w:t>
            </w:r>
            <w:r w:rsidR="00626D88">
              <w:t>:</w:t>
            </w:r>
            <w:r w:rsidRPr="008707A9">
              <w:t xml:space="preserve"> Assessment</w:t>
            </w:r>
          </w:p>
          <w:p w14:paraId="579BF02B" w14:textId="56E4AE85" w:rsidR="00C53F48" w:rsidRPr="002B4900" w:rsidRDefault="00C53F48" w:rsidP="00D05AF9">
            <w:pPr>
              <w:pStyle w:val="Heading3"/>
              <w:outlineLvl w:val="2"/>
              <w:rPr>
                <w:iCs/>
              </w:rPr>
            </w:pPr>
          </w:p>
        </w:tc>
        <w:tc>
          <w:tcPr>
            <w:tcW w:w="978" w:type="dxa"/>
            <w:tcBorders>
              <w:top w:val="single" w:sz="4" w:space="0" w:color="auto"/>
              <w:left w:val="single" w:sz="4" w:space="0" w:color="auto"/>
              <w:bottom w:val="single" w:sz="4" w:space="0" w:color="auto"/>
              <w:right w:val="single" w:sz="4" w:space="0" w:color="auto"/>
            </w:tcBorders>
            <w:shd w:val="clear" w:color="auto" w:fill="auto"/>
          </w:tcPr>
          <w:p w14:paraId="1459767B" w14:textId="2FE29262" w:rsidR="00C53F48" w:rsidRPr="007813B4" w:rsidRDefault="00E03BB2" w:rsidP="00675DD9">
            <w:pPr>
              <w:jc w:val="center"/>
              <w:cnfStyle w:val="000000000000" w:firstRow="0" w:lastRow="0" w:firstColumn="0" w:lastColumn="0" w:oddVBand="0" w:evenVBand="0" w:oddHBand="0" w:evenHBand="0" w:firstRowFirstColumn="0" w:firstRowLastColumn="0" w:lastRowFirstColumn="0" w:lastRowLastColumn="0"/>
            </w:pPr>
            <w:r>
              <w:t>29</w:t>
            </w:r>
          </w:p>
        </w:tc>
        <w:tc>
          <w:tcPr>
            <w:tcW w:w="2916" w:type="dxa"/>
            <w:tcBorders>
              <w:top w:val="single" w:sz="4" w:space="0" w:color="auto"/>
              <w:left w:val="single" w:sz="4" w:space="0" w:color="auto"/>
              <w:bottom w:val="single" w:sz="4" w:space="0" w:color="auto"/>
              <w:right w:val="single" w:sz="4" w:space="0" w:color="auto"/>
            </w:tcBorders>
            <w:shd w:val="clear" w:color="auto" w:fill="auto"/>
          </w:tcPr>
          <w:p w14:paraId="4723082D" w14:textId="739EF195" w:rsidR="00C53F48" w:rsidRPr="002B4900" w:rsidRDefault="008707A9" w:rsidP="00D05AF9">
            <w:pPr>
              <w:cnfStyle w:val="000000000000" w:firstRow="0" w:lastRow="0" w:firstColumn="0" w:lastColumn="0" w:oddVBand="0" w:evenVBand="0" w:oddHBand="0" w:evenHBand="0" w:firstRowFirstColumn="0" w:firstRowLastColumn="0" w:lastRowFirstColumn="0" w:lastRowLastColumn="0"/>
              <w:rPr>
                <w:iCs/>
              </w:rPr>
            </w:pPr>
            <w:r w:rsidRPr="008707A9">
              <w:t>Level 2</w:t>
            </w:r>
            <w:r w:rsidR="00626D88">
              <w:t>:</w:t>
            </w:r>
            <w:r w:rsidRPr="008707A9">
              <w:t xml:space="preserve"> Assessment and K</w:t>
            </w:r>
            <w:r w:rsidR="00626D88">
              <w:t>ey</w:t>
            </w:r>
            <w:r w:rsidRPr="008707A9">
              <w:rPr>
                <w:iCs/>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5FD88BB" w14:textId="5BAD5673" w:rsidR="00C53F48" w:rsidRPr="007813B4" w:rsidRDefault="000332DC" w:rsidP="000332DC">
            <w:pPr>
              <w:jc w:val="center"/>
              <w:cnfStyle w:val="000000000000" w:firstRow="0" w:lastRow="0" w:firstColumn="0" w:lastColumn="0" w:oddVBand="0" w:evenVBand="0" w:oddHBand="0" w:evenHBand="0" w:firstRowFirstColumn="0" w:firstRowLastColumn="0" w:lastRowFirstColumn="0" w:lastRowLastColumn="0"/>
            </w:pPr>
            <w:r>
              <w:t>27</w:t>
            </w:r>
            <w:r w:rsidR="00626D88">
              <w:t>–</w:t>
            </w:r>
            <w:r w:rsidR="00F50F0F">
              <w:t>2</w:t>
            </w:r>
            <w:r>
              <w:t>9</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0A73345F" w14:textId="17585078" w:rsidR="00C53F48" w:rsidRPr="007813B4" w:rsidRDefault="008707A9" w:rsidP="002B4900">
            <w:pPr>
              <w:cnfStyle w:val="000000000000" w:firstRow="0" w:lastRow="0" w:firstColumn="0" w:lastColumn="0" w:oddVBand="0" w:evenVBand="0" w:oddHBand="0" w:evenHBand="0" w:firstRowFirstColumn="0" w:firstRowLastColumn="0" w:lastRowFirstColumn="0" w:lastRowLastColumn="0"/>
            </w:pPr>
            <w:r w:rsidRPr="008707A9">
              <w:rPr>
                <w:iCs/>
              </w:rPr>
              <w:t xml:space="preserve">One copy </w:t>
            </w:r>
            <w:r w:rsidR="00626D88" w:rsidRPr="008707A9">
              <w:rPr>
                <w:iCs/>
              </w:rPr>
              <w:t xml:space="preserve">of the assessment </w:t>
            </w:r>
            <w:r w:rsidRPr="008707A9">
              <w:rPr>
                <w:iCs/>
              </w:rPr>
              <w:t>per participant; K</w:t>
            </w:r>
            <w:r w:rsidR="00626D88">
              <w:rPr>
                <w:iCs/>
              </w:rPr>
              <w:t>ey</w:t>
            </w:r>
            <w:r w:rsidRPr="008707A9">
              <w:rPr>
                <w:iCs/>
              </w:rPr>
              <w:t xml:space="preserve"> is for trainer only.</w:t>
            </w:r>
          </w:p>
        </w:tc>
      </w:tr>
    </w:tbl>
    <w:p w14:paraId="6BBC2D6D" w14:textId="77777777" w:rsidR="00255665" w:rsidRDefault="00255665" w:rsidP="00675DD9">
      <w:pPr>
        <w:pStyle w:val="Heading1"/>
        <w:sectPr w:rsidR="00255665" w:rsidSect="00DD2521">
          <w:pgSz w:w="12240" w:h="15840" w:code="1"/>
          <w:pgMar w:top="1440" w:right="1152" w:bottom="1152" w:left="1152" w:header="720" w:footer="576" w:gutter="0"/>
          <w:cols w:space="720"/>
          <w:docGrid w:linePitch="360"/>
        </w:sectPr>
      </w:pPr>
    </w:p>
    <w:p w14:paraId="311FE2AB" w14:textId="66468A15" w:rsidR="007E6D53" w:rsidRPr="002239BB" w:rsidRDefault="007E6D53" w:rsidP="00675DD9">
      <w:pPr>
        <w:pStyle w:val="Heading1"/>
      </w:pPr>
      <w:r w:rsidRPr="002239BB">
        <w:lastRenderedPageBreak/>
        <w:t>Requesting a Second Opinion: Scenario 1</w:t>
      </w:r>
    </w:p>
    <w:p w14:paraId="687E28DB" w14:textId="09DAD72D" w:rsidR="00F82D13" w:rsidRDefault="00D11E31" w:rsidP="00826FC8">
      <w:pPr>
        <w:pStyle w:val="BodyText"/>
      </w:pPr>
      <w:r>
        <w:t xml:space="preserve">On December 1, 2014, </w:t>
      </w:r>
      <w:r w:rsidRPr="003052FC">
        <w:t>Raul, a 14</w:t>
      </w:r>
      <w:r>
        <w:t>-year-old 8th-grade student, moved</w:t>
      </w:r>
      <w:r w:rsidRPr="003052FC">
        <w:t xml:space="preserve"> from Rochester, N</w:t>
      </w:r>
      <w:r>
        <w:t>ew York,</w:t>
      </w:r>
      <w:r w:rsidRPr="003052FC">
        <w:t xml:space="preserve"> to </w:t>
      </w:r>
      <w:proofErr w:type="spellStart"/>
      <w:r w:rsidRPr="003052FC">
        <w:t>Belleglade</w:t>
      </w:r>
      <w:proofErr w:type="spellEnd"/>
      <w:r w:rsidRPr="003052FC">
        <w:t>, F</w:t>
      </w:r>
      <w:r>
        <w:t>lorida,</w:t>
      </w:r>
      <w:r w:rsidRPr="003052FC">
        <w:t xml:space="preserve"> </w:t>
      </w:r>
      <w:r>
        <w:t xml:space="preserve">with </w:t>
      </w:r>
      <w:r w:rsidRPr="003052FC">
        <w:t>his parents</w:t>
      </w:r>
      <w:r>
        <w:t xml:space="preserve">. The next day his father began his seasonal job </w:t>
      </w:r>
      <w:r w:rsidRPr="003052FC">
        <w:t>picking oranges. </w:t>
      </w:r>
      <w:r>
        <w:t xml:space="preserve">On October 15, 2017, </w:t>
      </w:r>
      <w:r w:rsidRPr="003052FC">
        <w:t>the family</w:t>
      </w:r>
      <w:r>
        <w:t xml:space="preserve"> </w:t>
      </w:r>
      <w:r w:rsidRPr="003052FC">
        <w:t>move</w:t>
      </w:r>
      <w:r>
        <w:t>d</w:t>
      </w:r>
      <w:r w:rsidRPr="003052FC">
        <w:t xml:space="preserve"> </w:t>
      </w:r>
      <w:r>
        <w:t xml:space="preserve">from Rochester, New York, to </w:t>
      </w:r>
      <w:r w:rsidRPr="003052FC">
        <w:t>Brockport, N</w:t>
      </w:r>
      <w:r>
        <w:t>ew York,</w:t>
      </w:r>
      <w:r w:rsidRPr="003052FC">
        <w:t xml:space="preserve"> </w:t>
      </w:r>
      <w:r>
        <w:t>to live with Raul’s grandparents. The</w:t>
      </w:r>
      <w:r w:rsidRPr="003052FC">
        <w:t xml:space="preserve"> </w:t>
      </w:r>
      <w:r w:rsidRPr="00132C83">
        <w:t>father found part-time work as a groundskeeper at a local hospita</w:t>
      </w:r>
      <w:r w:rsidRPr="00A8162B">
        <w:t xml:space="preserve">l. </w:t>
      </w:r>
      <w:r>
        <w:t>The local recruiter located the family and conducted</w:t>
      </w:r>
      <w:r w:rsidRPr="003052FC">
        <w:t xml:space="preserve"> an interview on </w:t>
      </w:r>
      <w:r>
        <w:t>July 15, 2018. The recruiter is trying to sort out the various time frames for eligibility as they relate to Raul’s family’s qualifying moves that resulted in qualifying work to determine whether Raul is eligible for MEP services.</w:t>
      </w:r>
      <w:r w:rsidR="00826FC8">
        <w:br/>
      </w:r>
      <w:r w:rsidR="00F82D13">
        <w:t xml:space="preserve"> </w:t>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F82D13" w:rsidRPr="00286DC1" w14:paraId="587BA6C4" w14:textId="77777777" w:rsidTr="0068720F">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4AF24767" w14:textId="77777777" w:rsidR="00F82D13" w:rsidRPr="004074DA" w:rsidRDefault="00F82D13" w:rsidP="00F67994">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4BAA1F32" w14:textId="77777777" w:rsidR="00F82D13" w:rsidRPr="00D859BE" w:rsidRDefault="00F82D13" w:rsidP="00F67994">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F82D13" w:rsidRPr="00286DC1" w14:paraId="5C3EEE7E" w14:textId="77777777" w:rsidTr="0068720F">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1AB992BC" w14:textId="77777777" w:rsidR="00F82D13" w:rsidRPr="0095309B" w:rsidRDefault="00F82D13" w:rsidP="00F67994">
            <w:pPr>
              <w:rPr>
                <w:rFonts w:cs="Arial"/>
                <w:b/>
                <w:iCs/>
              </w:rPr>
            </w:pPr>
            <w:r w:rsidRPr="0095309B">
              <w:rPr>
                <w:rFonts w:cs="Arial"/>
                <w:b/>
                <w:iCs/>
              </w:rPr>
              <w:t xml:space="preserve">FACTOR 1: CHILD’S AGE </w:t>
            </w:r>
          </w:p>
        </w:tc>
      </w:tr>
      <w:tr w:rsidR="00F82D13" w:rsidRPr="00286DC1" w14:paraId="21DF5673" w14:textId="77777777" w:rsidTr="0068720F">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75503A73" w14:textId="77777777" w:rsidR="00F82D13" w:rsidRPr="00286DC1" w:rsidRDefault="00F82D13" w:rsidP="00F67994">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F82D13" w:rsidRPr="00286DC1" w14:paraId="0D14D399" w14:textId="77777777" w:rsidTr="0068720F">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1004393F" w14:textId="77777777" w:rsidR="00F82D13" w:rsidRPr="0095309B" w:rsidRDefault="00F82D13" w:rsidP="00F67994">
            <w:pPr>
              <w:rPr>
                <w:rFonts w:cs="Arial"/>
                <w:b/>
                <w:iCs/>
              </w:rPr>
            </w:pPr>
            <w:r w:rsidRPr="0095309B">
              <w:rPr>
                <w:rFonts w:cs="Arial"/>
                <w:b/>
                <w:iCs/>
              </w:rPr>
              <w:t>FACTOR 2: CHILD’S SCHOOL COMPLETION STATUS</w:t>
            </w:r>
          </w:p>
        </w:tc>
      </w:tr>
      <w:tr w:rsidR="00F82D13" w:rsidRPr="00286DC1" w14:paraId="671902CD" w14:textId="77777777" w:rsidTr="0068720F">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06406A" w14:textId="77777777" w:rsidR="00F82D13" w:rsidRPr="00286DC1" w:rsidRDefault="00F82D13" w:rsidP="00F67994">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51E20650" w14:textId="77777777" w:rsidR="00F82D13" w:rsidRPr="00286DC1" w:rsidRDefault="00F82D13" w:rsidP="00F67994">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F82D13" w:rsidRPr="00286DC1" w14:paraId="678B066F" w14:textId="77777777" w:rsidTr="0068720F">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458D6736" w14:textId="77777777" w:rsidR="00F82D13" w:rsidRPr="0095309B" w:rsidRDefault="00F82D13"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5CBD5C4E" w14:textId="77777777" w:rsidR="00F82D13" w:rsidRPr="0095309B" w:rsidRDefault="00F82D13"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F82D13" w:rsidRPr="00286DC1" w14:paraId="46618428" w14:textId="77777777" w:rsidTr="0068720F">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5B82B1F4" w14:textId="77777777" w:rsidR="00F82D13" w:rsidRDefault="00F82D13" w:rsidP="00F67994">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3FF1D17B" w14:textId="77777777" w:rsidR="00F82D13" w:rsidRPr="00C5267C" w:rsidRDefault="00F82D13" w:rsidP="00F67994">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3AFE2E7B" w14:textId="77777777" w:rsidR="00F82D13" w:rsidRPr="00C5267C" w:rsidRDefault="00F82D13" w:rsidP="00F67994">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4449F382" w14:textId="77777777" w:rsidR="00F82D13" w:rsidRPr="00286DC1" w:rsidRDefault="00F82D13" w:rsidP="00F67994">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40F9F5C" w14:textId="77777777" w:rsidR="00F82D13" w:rsidRPr="00E70296" w:rsidRDefault="00F82D13" w:rsidP="00F67994">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F82D13" w:rsidRPr="00286DC1" w14:paraId="5F2293D0" w14:textId="77777777" w:rsidTr="0068720F">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2617D66A" w14:textId="77777777" w:rsidR="00F82D13" w:rsidRPr="0095309B" w:rsidRDefault="00F82D13" w:rsidP="00F67994">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7B8958DA" w14:textId="77777777" w:rsidR="00F82D13" w:rsidRPr="0095309B" w:rsidRDefault="00F82D13" w:rsidP="00F67994">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F82D13" w:rsidRPr="00286DC1" w14:paraId="4047937B" w14:textId="77777777" w:rsidTr="0068720F">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C8D6CB3" w14:textId="77777777" w:rsidR="00F82D13" w:rsidRPr="00286DC1" w:rsidRDefault="00F82D13" w:rsidP="00F67994">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688FFC92" w14:textId="77777777" w:rsidR="00F82D13" w:rsidRPr="00286DC1" w:rsidRDefault="00F82D13" w:rsidP="00F67994">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76D95C4E" w14:textId="77777777" w:rsidR="00F82D13" w:rsidRPr="00286DC1" w:rsidRDefault="00F82D13" w:rsidP="00F67994">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0BB7126D" w14:textId="77777777" w:rsidR="00F82D13" w:rsidRPr="00286DC1" w:rsidRDefault="00F82D13" w:rsidP="00F67994">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68720F">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094A9D44" w14:textId="77777777" w:rsidR="00F82D13" w:rsidRPr="00286DC1" w:rsidRDefault="00F82D13" w:rsidP="00F67994">
            <w:pPr>
              <w:pStyle w:val="IDRTableCellText"/>
            </w:pPr>
            <w:r w:rsidRPr="00286DC1">
              <w:t xml:space="preserve">After the QUALIFYING MOVE in Factor </w:t>
            </w:r>
            <w:r>
              <w:t>4</w:t>
            </w:r>
            <w:r w:rsidRPr="00286DC1">
              <w:t>a, the parent/guardian/spouse or child (if the child is the worker)</w:t>
            </w:r>
          </w:p>
          <w:p w14:paraId="0E7FFFFD" w14:textId="77777777" w:rsidR="00F82D13" w:rsidRPr="00FE758F" w:rsidRDefault="00F82D13" w:rsidP="00F67994">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5F8C4EEC" w14:textId="77777777" w:rsidR="00F82D13" w:rsidRPr="00286DC1" w:rsidRDefault="00F82D13" w:rsidP="00F67994">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24BC8E8D" w14:textId="77777777" w:rsidR="00F82D13" w:rsidRPr="00286DC1" w:rsidRDefault="00F82D13" w:rsidP="00F67994">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70B57064" w14:textId="77777777" w:rsidR="00F82D13" w:rsidRPr="005975EA" w:rsidRDefault="00F82D13" w:rsidP="00F67994">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7BA59CDE" w14:textId="77777777" w:rsidR="00F82D13" w:rsidRPr="00FE758F" w:rsidRDefault="00F82D13" w:rsidP="00F67994">
            <w:pPr>
              <w:pStyle w:val="IDRTableCellText"/>
              <w:rPr>
                <w:b/>
                <w:u w:val="single"/>
              </w:rPr>
            </w:pPr>
            <w:r w:rsidRPr="00FE758F">
              <w:rPr>
                <w:b/>
                <w:u w:val="single"/>
              </w:rPr>
              <w:t>AND</w:t>
            </w:r>
          </w:p>
          <w:p w14:paraId="1B7FEA42" w14:textId="77777777" w:rsidR="00F82D13" w:rsidRPr="00286DC1" w:rsidRDefault="00F82D13" w:rsidP="00F67994">
            <w:pPr>
              <w:pStyle w:val="IDRTableCellText"/>
            </w:pPr>
            <w:r w:rsidRPr="00286DC1">
              <w:lastRenderedPageBreak/>
              <w:t>The work is</w:t>
            </w:r>
          </w:p>
          <w:p w14:paraId="154AB853" w14:textId="77777777" w:rsidR="00F82D13" w:rsidRPr="00286DC1" w:rsidRDefault="00F82D13" w:rsidP="00F67994">
            <w:pPr>
              <w:pStyle w:val="IDRTableCellText"/>
            </w:pPr>
            <w:r>
              <w:t xml:space="preserve"> </w:t>
            </w:r>
            <w:r>
              <w:sym w:font="Wingdings" w:char="F0A8"/>
            </w:r>
            <w:r>
              <w:t xml:space="preserve"> </w:t>
            </w:r>
            <w:r w:rsidRPr="00286DC1">
              <w:t xml:space="preserve">seasonal employment, </w:t>
            </w:r>
            <w:r w:rsidRPr="00286DC1">
              <w:rPr>
                <w:b/>
                <w:u w:val="single"/>
              </w:rPr>
              <w:t>OR</w:t>
            </w:r>
          </w:p>
          <w:p w14:paraId="6E8E1387" w14:textId="77777777" w:rsidR="00F82D13" w:rsidRPr="00286DC1" w:rsidRDefault="00F82D13" w:rsidP="00F67994">
            <w:pPr>
              <w:pStyle w:val="IDRTableCellText"/>
            </w:pPr>
            <w:r>
              <w:t xml:space="preserve"> </w:t>
            </w:r>
            <w:r>
              <w:sym w:font="Wingdings" w:char="F0A8"/>
            </w:r>
            <w:r>
              <w:t xml:space="preserve"> </w:t>
            </w:r>
            <w:r w:rsidRPr="00286DC1">
              <w:t xml:space="preserve">temporary employment, </w:t>
            </w:r>
            <w:r w:rsidRPr="00286DC1">
              <w:rPr>
                <w:b/>
                <w:u w:val="single"/>
              </w:rPr>
              <w:t>OR</w:t>
            </w:r>
          </w:p>
          <w:p w14:paraId="5B9017E7" w14:textId="77777777" w:rsidR="00F82D13" w:rsidRPr="00286DC1" w:rsidRDefault="00F82D13" w:rsidP="00F67994">
            <w:pPr>
              <w:pStyle w:val="IDRTableCellText"/>
            </w:pPr>
            <w:r>
              <w:t xml:space="preserve"> </w:t>
            </w:r>
            <w:r>
              <w:sym w:font="Wingdings" w:char="F0A8"/>
            </w:r>
            <w:r>
              <w:t xml:space="preserve"> </w:t>
            </w:r>
            <w:r w:rsidRPr="00286DC1">
              <w:t>for personal subsistence</w:t>
            </w:r>
            <w:r>
              <w:t>.</w:t>
            </w:r>
          </w:p>
          <w:p w14:paraId="41F1EE7B" w14:textId="77777777" w:rsidR="00F82D13" w:rsidRDefault="00F82D13" w:rsidP="00F67994">
            <w:pPr>
              <w:pStyle w:val="IDRTableCellText"/>
              <w:rPr>
                <w:b/>
                <w:u w:val="single"/>
              </w:rPr>
            </w:pPr>
            <w:r w:rsidRPr="00286DC1">
              <w:rPr>
                <w:b/>
                <w:u w:val="single"/>
              </w:rPr>
              <w:t>AND</w:t>
            </w:r>
          </w:p>
          <w:p w14:paraId="7956BE4B" w14:textId="77777777" w:rsidR="00F82D13" w:rsidRPr="00286DC1" w:rsidRDefault="00F82D13" w:rsidP="00F67994">
            <w:pPr>
              <w:pStyle w:val="IDRTableCellText"/>
              <w:rPr>
                <w:b/>
                <w:u w:val="single"/>
              </w:rPr>
            </w:pPr>
            <w:r>
              <w:t>The work is</w:t>
            </w:r>
          </w:p>
          <w:p w14:paraId="0FCF4CBE" w14:textId="77777777" w:rsidR="00F82D13" w:rsidRPr="00286DC1" w:rsidRDefault="00F82D13" w:rsidP="00F67994">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1EBFD47D" w14:textId="77777777" w:rsidR="00F82D13" w:rsidRPr="00286DC1" w:rsidRDefault="00F82D13" w:rsidP="00F67994">
            <w:pPr>
              <w:pStyle w:val="IDRTableCellText"/>
            </w:pPr>
            <w:r>
              <w:t xml:space="preserve"> </w:t>
            </w:r>
            <w:r>
              <w:sym w:font="Wingdings" w:char="F0A8"/>
            </w:r>
            <w:r>
              <w:t xml:space="preserve"> </w:t>
            </w:r>
            <w:r w:rsidRPr="00286DC1">
              <w:t>fishing.</w:t>
            </w:r>
          </w:p>
        </w:tc>
      </w:tr>
      <w:tr w:rsidR="00F82D13" w:rsidRPr="00286DC1" w14:paraId="59191A3C" w14:textId="77777777" w:rsidTr="0068720F">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4F1A7E2" w14:textId="77777777" w:rsidR="00F82D13" w:rsidRPr="005D4CDB" w:rsidRDefault="00F82D13" w:rsidP="00F67994">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15C2468C" w14:textId="77777777" w:rsidR="00F82D13" w:rsidRPr="00C5267C" w:rsidRDefault="00F82D13" w:rsidP="00F67994">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2D3FAC7E" w14:textId="77777777" w:rsidR="001C7D8D" w:rsidRDefault="001C7D8D" w:rsidP="00826FC8">
      <w:pPr>
        <w:pStyle w:val="BodyText"/>
        <w:sectPr w:rsidR="001C7D8D" w:rsidSect="00FE1CFA">
          <w:pgSz w:w="12240" w:h="15840"/>
          <w:pgMar w:top="1260" w:right="1152" w:bottom="990" w:left="1152" w:header="720" w:footer="576" w:gutter="0"/>
          <w:cols w:space="720"/>
          <w:docGrid w:linePitch="360"/>
        </w:sectPr>
      </w:pPr>
    </w:p>
    <w:p w14:paraId="0ECEE911" w14:textId="78A9B995" w:rsidR="005D2583" w:rsidRPr="005D2583" w:rsidRDefault="005D2583" w:rsidP="005D2583">
      <w:pPr>
        <w:pStyle w:val="BodyText-Spacing2"/>
        <w:rPr>
          <w:rFonts w:asciiTheme="majorHAnsi" w:hAnsiTheme="majorHAnsi"/>
        </w:rPr>
      </w:pP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How did the recruiter present the relevant facts, information on child eligibility factors, his or her recommendation, and reason for this recommendation so that the supervisor could give the recruiter a second opinion?&#10;"/>
      </w:tblPr>
      <w:tblGrid>
        <w:gridCol w:w="10080"/>
      </w:tblGrid>
      <w:tr w:rsidR="005D2583" w:rsidRPr="00414BA9" w14:paraId="6FCDE672"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32CFFA9B" w14:textId="50039A37" w:rsidR="005D2583" w:rsidRPr="00414BA9" w:rsidRDefault="005D2583" w:rsidP="005D2583">
            <w:pPr>
              <w:pStyle w:val="Heading3"/>
              <w:outlineLvl w:val="2"/>
            </w:pPr>
            <w:r w:rsidRPr="00483B30">
              <w:t>How did the recruiter present the relevant facts, information on child eligibility factors, his or her recommendation, and reason for this recommendation so that the supervisor could give the recruiter a second opinion?</w:t>
            </w:r>
          </w:p>
        </w:tc>
      </w:tr>
    </w:tbl>
    <w:p w14:paraId="6B081DFA" w14:textId="75E50206" w:rsidR="00136A6C" w:rsidRPr="002B2471" w:rsidRDefault="005D2583" w:rsidP="00483B30">
      <w:pPr>
        <w:pStyle w:val="BodyText-Spacing2"/>
      </w:pPr>
      <w:r w:rsidRPr="005D2583">
        <w:br/>
      </w:r>
      <w:r w:rsidR="00136A6C" w:rsidRPr="002B2471">
        <w:t>Relevant facts presented:</w:t>
      </w:r>
    </w:p>
    <w:p w14:paraId="72CD02C5" w14:textId="77777777" w:rsidR="00136A6C" w:rsidRPr="00C90C6E" w:rsidRDefault="00136A6C" w:rsidP="00483B30">
      <w:pPr>
        <w:pStyle w:val="BodyText-Spacing2"/>
      </w:pPr>
      <w:r w:rsidRPr="00C90C6E">
        <w:t>_____________________________________________________________________________________</w:t>
      </w:r>
      <w:r>
        <w:t>_</w:t>
      </w:r>
    </w:p>
    <w:p w14:paraId="3DF03B46" w14:textId="77777777" w:rsidR="00136A6C" w:rsidRPr="001C315E" w:rsidRDefault="00136A6C" w:rsidP="00483B30">
      <w:pPr>
        <w:pStyle w:val="BodyText-Spacing2"/>
        <w:rPr>
          <w:b/>
          <w:sz w:val="28"/>
          <w:szCs w:val="28"/>
        </w:rPr>
      </w:pPr>
      <w:r w:rsidRPr="00A31F0A">
        <w:t>_________________________________________________________________________________</w:t>
      </w:r>
      <w:r>
        <w:t>_____</w:t>
      </w:r>
    </w:p>
    <w:p w14:paraId="79C0AC0B" w14:textId="77777777" w:rsidR="00136A6C" w:rsidRDefault="00136A6C" w:rsidP="00483B30"/>
    <w:p w14:paraId="474250CB" w14:textId="77777777" w:rsidR="00136A6C" w:rsidRPr="002B2471" w:rsidRDefault="00136A6C" w:rsidP="00483B30">
      <w:pPr>
        <w:pStyle w:val="BodyText-Spacing2"/>
      </w:pPr>
      <w:r w:rsidRPr="002B2471">
        <w:t>What did you learn from the checklist?</w:t>
      </w:r>
    </w:p>
    <w:p w14:paraId="6887BC89" w14:textId="77777777" w:rsidR="00136A6C" w:rsidRPr="00C90C6E" w:rsidRDefault="00136A6C" w:rsidP="00483B30">
      <w:pPr>
        <w:pStyle w:val="BodyText-Spacing2"/>
      </w:pPr>
      <w:r w:rsidRPr="00C90C6E">
        <w:t>_____________________________________________________________________________________</w:t>
      </w:r>
      <w:r>
        <w:t>_</w:t>
      </w:r>
    </w:p>
    <w:p w14:paraId="3A58BFBE" w14:textId="77777777" w:rsidR="00136A6C" w:rsidRPr="001C315E" w:rsidRDefault="00136A6C" w:rsidP="00483B30">
      <w:pPr>
        <w:pStyle w:val="BodyText-Spacing2"/>
        <w:rPr>
          <w:b/>
          <w:sz w:val="28"/>
          <w:szCs w:val="28"/>
        </w:rPr>
      </w:pPr>
      <w:r w:rsidRPr="00A31F0A">
        <w:t>_________________________________________________________________________________</w:t>
      </w:r>
      <w:r>
        <w:t>_____</w:t>
      </w:r>
    </w:p>
    <w:p w14:paraId="7640D11B" w14:textId="7EC91EA8" w:rsidR="00140146" w:rsidRDefault="00140146" w:rsidP="00483B30">
      <w:pPr>
        <w:pStyle w:val="BodyText-Spacing2"/>
      </w:pPr>
    </w:p>
    <w:p w14:paraId="0A4D87C5" w14:textId="77777777" w:rsidR="00136A6C" w:rsidRPr="002B2471" w:rsidRDefault="00136A6C" w:rsidP="00483B30">
      <w:pPr>
        <w:pStyle w:val="BodyText-Spacing2"/>
      </w:pPr>
      <w:r w:rsidRPr="002B2471">
        <w:t>What did you learn from the timeline?</w:t>
      </w:r>
    </w:p>
    <w:p w14:paraId="0862C8C2" w14:textId="77777777" w:rsidR="00136A6C" w:rsidRPr="00C90C6E" w:rsidRDefault="00136A6C" w:rsidP="00483B30">
      <w:pPr>
        <w:pStyle w:val="BodyText-Spacing2"/>
      </w:pPr>
      <w:r w:rsidRPr="00C90C6E">
        <w:t>_____________________________________________________________________________________</w:t>
      </w:r>
      <w:r>
        <w:t>_</w:t>
      </w:r>
    </w:p>
    <w:p w14:paraId="50BC71D9" w14:textId="77777777" w:rsidR="00136A6C" w:rsidRPr="001C315E" w:rsidRDefault="00136A6C" w:rsidP="00483B30">
      <w:pPr>
        <w:pStyle w:val="BodyText-Spacing2"/>
        <w:rPr>
          <w:b/>
          <w:sz w:val="28"/>
          <w:szCs w:val="28"/>
        </w:rPr>
      </w:pPr>
      <w:r w:rsidRPr="00A31F0A">
        <w:t>_________________________________________________________________________________</w:t>
      </w:r>
      <w:r>
        <w:t>_____</w:t>
      </w:r>
    </w:p>
    <w:p w14:paraId="56F08201" w14:textId="77777777" w:rsidR="00136A6C" w:rsidRPr="002B2471" w:rsidRDefault="00136A6C" w:rsidP="00483B30">
      <w:pPr>
        <w:pStyle w:val="BodyText-Spacing2"/>
      </w:pPr>
      <w:r w:rsidRPr="002B2471">
        <w:t xml:space="preserve">What eligibility determination would you recommend? Explain your answer. </w:t>
      </w:r>
    </w:p>
    <w:p w14:paraId="6C829E6C" w14:textId="77777777" w:rsidR="00136A6C" w:rsidRPr="00C90C6E" w:rsidRDefault="00136A6C" w:rsidP="00483B30">
      <w:pPr>
        <w:pStyle w:val="BodyText-Spacing2"/>
      </w:pPr>
      <w:r w:rsidRPr="00C90C6E">
        <w:t>_____________________________________________________________________________________</w:t>
      </w:r>
      <w:r>
        <w:t>_</w:t>
      </w:r>
    </w:p>
    <w:p w14:paraId="6A04785D" w14:textId="77777777" w:rsidR="00136A6C" w:rsidRDefault="00136A6C" w:rsidP="00483B30">
      <w:pPr>
        <w:pStyle w:val="BodyText-Spacing2"/>
      </w:pPr>
      <w:r w:rsidRPr="00A31F0A">
        <w:t>_________________________________________________________________________________</w:t>
      </w:r>
      <w:r>
        <w:t>_____</w:t>
      </w:r>
    </w:p>
    <w:p w14:paraId="3DD5F2DB" w14:textId="77777777" w:rsidR="00136A6C" w:rsidRPr="001C315E" w:rsidRDefault="00136A6C" w:rsidP="00483B30"/>
    <w:p w14:paraId="75572A68" w14:textId="2C02C4CE" w:rsidR="00136A6C" w:rsidRPr="002B2471" w:rsidRDefault="00136A6C" w:rsidP="00483B30">
      <w:pPr>
        <w:pStyle w:val="BodyText-Spacing2"/>
      </w:pPr>
      <w:r w:rsidRPr="002B2471">
        <w:t xml:space="preserve">Are there any unanswered questions or unresolved issues related to this eligibility determination? </w:t>
      </w:r>
      <w:r>
        <w:br/>
      </w:r>
      <w:r w:rsidRPr="002B2471">
        <w:t>If so, what are they?</w:t>
      </w:r>
    </w:p>
    <w:p w14:paraId="22B8FBA0" w14:textId="77777777" w:rsidR="00136A6C" w:rsidRPr="00C90C6E" w:rsidRDefault="00136A6C" w:rsidP="00483B30">
      <w:pPr>
        <w:pStyle w:val="BodyText-Spacing2"/>
      </w:pPr>
      <w:r w:rsidRPr="00C90C6E">
        <w:t>_____________________________________________________________________________________</w:t>
      </w:r>
      <w:r>
        <w:t>_</w:t>
      </w:r>
    </w:p>
    <w:p w14:paraId="2D99F21B" w14:textId="77777777" w:rsidR="00136A6C" w:rsidRPr="001C315E" w:rsidRDefault="00136A6C" w:rsidP="00483B30">
      <w:pPr>
        <w:pStyle w:val="BodyText-Spacing2"/>
        <w:rPr>
          <w:b/>
          <w:sz w:val="28"/>
          <w:szCs w:val="28"/>
        </w:rPr>
      </w:pPr>
      <w:r w:rsidRPr="00A31F0A">
        <w:t>_________________________________________________________________________________</w:t>
      </w:r>
      <w:r>
        <w:t>_____</w:t>
      </w:r>
    </w:p>
    <w:p w14:paraId="2D2F401A" w14:textId="77777777" w:rsidR="002239BB" w:rsidRDefault="002239BB" w:rsidP="007E6D53"/>
    <w:p w14:paraId="08BAE18B" w14:textId="77777777" w:rsidR="002239BB" w:rsidRPr="00B17334" w:rsidRDefault="002239BB" w:rsidP="007E6D53"/>
    <w:p w14:paraId="293F9E2F" w14:textId="08A441DA" w:rsidR="002239BB" w:rsidRDefault="002239BB">
      <w:pPr>
        <w:spacing w:after="200" w:line="276" w:lineRule="auto"/>
      </w:pPr>
      <w:r>
        <w:br w:type="page"/>
      </w:r>
    </w:p>
    <w:p w14:paraId="4B1D0399" w14:textId="604CCAF5" w:rsidR="00B17334" w:rsidRPr="007A4D39" w:rsidRDefault="00B17334" w:rsidP="004D15B6">
      <w:pPr>
        <w:pStyle w:val="Heading1"/>
      </w:pPr>
      <w:r w:rsidRPr="007A4D39">
        <w:lastRenderedPageBreak/>
        <w:t>Requesting a Second Opinion:</w:t>
      </w:r>
      <w:r w:rsidR="00BC7EAA" w:rsidRPr="007A4D39">
        <w:t xml:space="preserve"> Scenario 2</w:t>
      </w:r>
    </w:p>
    <w:p w14:paraId="6E3FA977" w14:textId="4F98F7CF" w:rsidR="00BF77CB" w:rsidRDefault="00BF77CB" w:rsidP="005D2583">
      <w:pPr>
        <w:pStyle w:val="BodyText"/>
      </w:pPr>
      <w:r w:rsidRPr="0068720F">
        <w:rPr>
          <w:lang w:val="es-MX"/>
        </w:rPr>
        <w:t xml:space="preserve">Antonio Santos lives in El Paso, TX.  </w:t>
      </w:r>
      <w:r>
        <w:t>Each day he travels by bus t</w:t>
      </w:r>
      <w:r w:rsidR="0076611B">
        <w:t xml:space="preserve">o Hatch, NM to harvest chilies. </w:t>
      </w:r>
      <w:r>
        <w:t>His children, ages 9 and</w:t>
      </w:r>
      <w:r w:rsidR="0076611B">
        <w:t xml:space="preserve"> 12, attend school in El Paso. </w:t>
      </w:r>
      <w:r>
        <w:t>After the chili harvest ends, the family moves on October 1, 2016, to Fort Stockton, TX so the dad could take a</w:t>
      </w:r>
      <w:r w:rsidRPr="00C32716">
        <w:t xml:space="preserve"> part-time job as a </w:t>
      </w:r>
      <w:r>
        <w:t xml:space="preserve">school </w:t>
      </w:r>
      <w:r w:rsidRPr="00C32716">
        <w:t xml:space="preserve">janitor. </w:t>
      </w:r>
      <w:r>
        <w:t xml:space="preserve">The </w:t>
      </w:r>
      <w:r w:rsidRPr="00C32716">
        <w:t xml:space="preserve">recruiter interviewed the family </w:t>
      </w:r>
      <w:r>
        <w:t>on</w:t>
      </w:r>
      <w:r w:rsidRPr="00C32716">
        <w:t xml:space="preserve"> </w:t>
      </w:r>
      <w:r w:rsidR="0056029F">
        <w:t>December 12, 2017</w:t>
      </w:r>
      <w:r w:rsidRPr="00C32716">
        <w:t>. Are the children eligible</w:t>
      </w:r>
      <w:r>
        <w:t xml:space="preserve"> for MEP services</w:t>
      </w:r>
      <w:r w:rsidRPr="00C32716">
        <w:t>?</w:t>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F82D13" w:rsidRPr="00286DC1" w14:paraId="3AF6EDAB" w14:textId="77777777" w:rsidTr="0068720F">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52DF3F43" w14:textId="77777777" w:rsidR="00F82D13" w:rsidRPr="004074DA" w:rsidRDefault="00F82D13" w:rsidP="00F67994">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598AC00F" w14:textId="77777777" w:rsidR="00F82D13" w:rsidRPr="00D859BE" w:rsidRDefault="00F82D13" w:rsidP="00F67994">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F82D13" w:rsidRPr="00286DC1" w14:paraId="1B174C3D" w14:textId="77777777" w:rsidTr="0068720F">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2E089A61" w14:textId="77777777" w:rsidR="00F82D13" w:rsidRPr="0095309B" w:rsidRDefault="00F82D13" w:rsidP="00F67994">
            <w:pPr>
              <w:rPr>
                <w:rFonts w:cs="Arial"/>
                <w:b/>
                <w:iCs/>
              </w:rPr>
            </w:pPr>
            <w:r w:rsidRPr="0095309B">
              <w:rPr>
                <w:rFonts w:cs="Arial"/>
                <w:b/>
                <w:iCs/>
              </w:rPr>
              <w:t xml:space="preserve">FACTOR 1: CHILD’S AGE </w:t>
            </w:r>
          </w:p>
        </w:tc>
      </w:tr>
      <w:tr w:rsidR="00F82D13" w:rsidRPr="00286DC1" w14:paraId="5E6D4E7A" w14:textId="77777777" w:rsidTr="0068720F">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67D48132" w14:textId="77777777" w:rsidR="00F82D13" w:rsidRPr="00286DC1" w:rsidRDefault="00F82D13" w:rsidP="00F67994">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F82D13" w:rsidRPr="00286DC1" w14:paraId="1FF88A7D" w14:textId="77777777" w:rsidTr="0068720F">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22688D11" w14:textId="77777777" w:rsidR="00F82D13" w:rsidRPr="0095309B" w:rsidRDefault="00F82D13" w:rsidP="00F67994">
            <w:pPr>
              <w:rPr>
                <w:rFonts w:cs="Arial"/>
                <w:b/>
                <w:iCs/>
              </w:rPr>
            </w:pPr>
            <w:r w:rsidRPr="0095309B">
              <w:rPr>
                <w:rFonts w:cs="Arial"/>
                <w:b/>
                <w:iCs/>
              </w:rPr>
              <w:t>FACTOR 2: CHILD’S SCHOOL COMPLETION STATUS</w:t>
            </w:r>
          </w:p>
        </w:tc>
      </w:tr>
      <w:tr w:rsidR="00F82D13" w:rsidRPr="00286DC1" w14:paraId="6AE19F1E" w14:textId="77777777" w:rsidTr="0068720F">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E59190" w14:textId="77777777" w:rsidR="00F82D13" w:rsidRPr="00286DC1" w:rsidRDefault="00F82D13" w:rsidP="00F67994">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2E0E04F9" w14:textId="77777777" w:rsidR="00F82D13" w:rsidRPr="00286DC1" w:rsidRDefault="00F82D13" w:rsidP="00F67994">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F82D13" w:rsidRPr="00286DC1" w14:paraId="5D2F0542" w14:textId="77777777" w:rsidTr="0068720F">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6CA239DB" w14:textId="77777777" w:rsidR="00F82D13" w:rsidRPr="0095309B" w:rsidRDefault="00F82D13"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26927F6B" w14:textId="77777777" w:rsidR="00F82D13" w:rsidRPr="0095309B" w:rsidRDefault="00F82D13"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F82D13" w:rsidRPr="00286DC1" w14:paraId="08B2B030" w14:textId="77777777" w:rsidTr="0068720F">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6FE9A990" w14:textId="77777777" w:rsidR="00F82D13" w:rsidRDefault="00F82D13" w:rsidP="00F67994">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721AEB6D" w14:textId="77777777" w:rsidR="00F82D13" w:rsidRPr="00C5267C" w:rsidRDefault="00F82D13" w:rsidP="00F67994">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0DC6A704" w14:textId="77777777" w:rsidR="00F82D13" w:rsidRPr="00C5267C" w:rsidRDefault="00F82D13" w:rsidP="00F67994">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19020605" w14:textId="77777777" w:rsidR="00F82D13" w:rsidRPr="00286DC1" w:rsidRDefault="00F82D13" w:rsidP="00F67994">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7DAD9ED1" w14:textId="77777777" w:rsidR="00F82D13" w:rsidRPr="00E70296" w:rsidRDefault="00F82D13" w:rsidP="00F67994">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F82D13" w:rsidRPr="00286DC1" w14:paraId="0164D0A5" w14:textId="77777777" w:rsidTr="0068720F">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4A1DE971" w14:textId="77777777" w:rsidR="00F82D13" w:rsidRPr="0095309B" w:rsidRDefault="00F82D13" w:rsidP="00F67994">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7891833E" w14:textId="77777777" w:rsidR="00F82D13" w:rsidRPr="0095309B" w:rsidRDefault="00F82D13" w:rsidP="00F67994">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F82D13" w:rsidRPr="00286DC1" w14:paraId="61371BC9" w14:textId="77777777" w:rsidTr="0068720F">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13A50BCE" w14:textId="77777777" w:rsidR="00F82D13" w:rsidRPr="00286DC1" w:rsidRDefault="00F82D13" w:rsidP="00F67994">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3DC2AAB7" w14:textId="77777777" w:rsidR="00F82D13" w:rsidRPr="00286DC1" w:rsidRDefault="00F82D13" w:rsidP="00F67994">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701BFB64" w14:textId="77777777" w:rsidR="00F82D13" w:rsidRPr="00286DC1" w:rsidRDefault="00F82D13" w:rsidP="00F67994">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7C8829CE" w14:textId="77777777" w:rsidR="00F82D13" w:rsidRPr="00286DC1" w:rsidRDefault="00F82D13" w:rsidP="00F67994">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68720F">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0EB8B50E" w14:textId="77777777" w:rsidR="00F82D13" w:rsidRPr="00286DC1" w:rsidRDefault="00F82D13" w:rsidP="00F67994">
            <w:pPr>
              <w:pStyle w:val="IDRTableCellText"/>
            </w:pPr>
            <w:r w:rsidRPr="00286DC1">
              <w:t xml:space="preserve">After the QUALIFYING MOVE in Factor </w:t>
            </w:r>
            <w:r>
              <w:t>4</w:t>
            </w:r>
            <w:r w:rsidRPr="00286DC1">
              <w:t>a, the parent/guardian/spouse or child (if the child is the worker)</w:t>
            </w:r>
          </w:p>
          <w:p w14:paraId="5F069F3E" w14:textId="77777777" w:rsidR="00F82D13" w:rsidRPr="00FE758F" w:rsidRDefault="00F82D13" w:rsidP="00F67994">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1C180077" w14:textId="77777777" w:rsidR="00F82D13" w:rsidRPr="00286DC1" w:rsidRDefault="00F82D13" w:rsidP="00F67994">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5FD6A122" w14:textId="77777777" w:rsidR="00F82D13" w:rsidRPr="00286DC1" w:rsidRDefault="00F82D13" w:rsidP="00F67994">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47F06F44" w14:textId="77777777" w:rsidR="00F82D13" w:rsidRPr="005975EA" w:rsidRDefault="00F82D13" w:rsidP="00F67994">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6DE95C57" w14:textId="77777777" w:rsidR="00F82D13" w:rsidRPr="00FE758F" w:rsidRDefault="00F82D13" w:rsidP="00F67994">
            <w:pPr>
              <w:pStyle w:val="IDRTableCellText"/>
              <w:rPr>
                <w:b/>
                <w:u w:val="single"/>
              </w:rPr>
            </w:pPr>
            <w:r w:rsidRPr="00FE758F">
              <w:rPr>
                <w:b/>
                <w:u w:val="single"/>
              </w:rPr>
              <w:t>AND</w:t>
            </w:r>
          </w:p>
          <w:p w14:paraId="2C88713D" w14:textId="77777777" w:rsidR="00F82D13" w:rsidRPr="00286DC1" w:rsidRDefault="00F82D13" w:rsidP="00F67994">
            <w:pPr>
              <w:pStyle w:val="IDRTableCellText"/>
            </w:pPr>
            <w:r w:rsidRPr="00286DC1">
              <w:t>The work is</w:t>
            </w:r>
          </w:p>
          <w:p w14:paraId="096CFFEA" w14:textId="77777777" w:rsidR="00F82D13" w:rsidRPr="00286DC1" w:rsidRDefault="00F82D13" w:rsidP="00F67994">
            <w:pPr>
              <w:pStyle w:val="IDRTableCellText"/>
            </w:pPr>
            <w:r>
              <w:t xml:space="preserve"> </w:t>
            </w:r>
            <w:r>
              <w:sym w:font="Wingdings" w:char="F0A8"/>
            </w:r>
            <w:r>
              <w:t xml:space="preserve"> </w:t>
            </w:r>
            <w:r w:rsidRPr="00286DC1">
              <w:t xml:space="preserve">seasonal employment, </w:t>
            </w:r>
            <w:r w:rsidRPr="00286DC1">
              <w:rPr>
                <w:b/>
                <w:u w:val="single"/>
              </w:rPr>
              <w:t>OR</w:t>
            </w:r>
          </w:p>
          <w:p w14:paraId="35A263D0" w14:textId="77777777" w:rsidR="00F82D13" w:rsidRPr="00286DC1" w:rsidRDefault="00F82D13" w:rsidP="00F67994">
            <w:pPr>
              <w:pStyle w:val="IDRTableCellText"/>
            </w:pPr>
            <w:r>
              <w:t xml:space="preserve"> </w:t>
            </w:r>
            <w:r>
              <w:sym w:font="Wingdings" w:char="F0A8"/>
            </w:r>
            <w:r>
              <w:t xml:space="preserve"> </w:t>
            </w:r>
            <w:r w:rsidRPr="00286DC1">
              <w:t xml:space="preserve">temporary employment, </w:t>
            </w:r>
            <w:r w:rsidRPr="00286DC1">
              <w:rPr>
                <w:b/>
                <w:u w:val="single"/>
              </w:rPr>
              <w:t>OR</w:t>
            </w:r>
          </w:p>
          <w:p w14:paraId="31DBF80F" w14:textId="77777777" w:rsidR="00F82D13" w:rsidRPr="00286DC1" w:rsidRDefault="00F82D13" w:rsidP="00F67994">
            <w:pPr>
              <w:pStyle w:val="IDRTableCellText"/>
            </w:pPr>
            <w:r>
              <w:t xml:space="preserve"> </w:t>
            </w:r>
            <w:r>
              <w:sym w:font="Wingdings" w:char="F0A8"/>
            </w:r>
            <w:r>
              <w:t xml:space="preserve"> </w:t>
            </w:r>
            <w:r w:rsidRPr="00286DC1">
              <w:t>for personal subsistence</w:t>
            </w:r>
            <w:r>
              <w:t>.</w:t>
            </w:r>
          </w:p>
          <w:p w14:paraId="5EC81497" w14:textId="77777777" w:rsidR="00F82D13" w:rsidRDefault="00F82D13" w:rsidP="00F67994">
            <w:pPr>
              <w:pStyle w:val="IDRTableCellText"/>
              <w:rPr>
                <w:b/>
                <w:u w:val="single"/>
              </w:rPr>
            </w:pPr>
            <w:r w:rsidRPr="00286DC1">
              <w:rPr>
                <w:b/>
                <w:u w:val="single"/>
              </w:rPr>
              <w:lastRenderedPageBreak/>
              <w:t>AND</w:t>
            </w:r>
          </w:p>
          <w:p w14:paraId="3CCAC716" w14:textId="77777777" w:rsidR="00F82D13" w:rsidRPr="00286DC1" w:rsidRDefault="00F82D13" w:rsidP="00F67994">
            <w:pPr>
              <w:pStyle w:val="IDRTableCellText"/>
              <w:rPr>
                <w:b/>
                <w:u w:val="single"/>
              </w:rPr>
            </w:pPr>
            <w:r>
              <w:t>The work is</w:t>
            </w:r>
          </w:p>
          <w:p w14:paraId="4A4475DA" w14:textId="77777777" w:rsidR="00F82D13" w:rsidRPr="00286DC1" w:rsidRDefault="00F82D13" w:rsidP="00F67994">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3F6A0463" w14:textId="77777777" w:rsidR="00F82D13" w:rsidRPr="00286DC1" w:rsidRDefault="00F82D13" w:rsidP="00F67994">
            <w:pPr>
              <w:pStyle w:val="IDRTableCellText"/>
            </w:pPr>
            <w:r>
              <w:t xml:space="preserve"> </w:t>
            </w:r>
            <w:r>
              <w:sym w:font="Wingdings" w:char="F0A8"/>
            </w:r>
            <w:r>
              <w:t xml:space="preserve"> </w:t>
            </w:r>
            <w:r w:rsidRPr="00286DC1">
              <w:t>fishing.</w:t>
            </w:r>
          </w:p>
        </w:tc>
      </w:tr>
      <w:tr w:rsidR="00F82D13" w:rsidRPr="00286DC1" w14:paraId="1A1E58EE" w14:textId="77777777" w:rsidTr="0068720F">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A31D559" w14:textId="77777777" w:rsidR="00F82D13" w:rsidRPr="005D4CDB" w:rsidRDefault="00F82D13" w:rsidP="00F67994">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04D27D52" w14:textId="77777777" w:rsidR="00F82D13" w:rsidRPr="00C5267C" w:rsidRDefault="00F82D13" w:rsidP="00F67994">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4F2BD795" w14:textId="027905CA" w:rsidR="00013679" w:rsidRDefault="00013679" w:rsidP="005D2583">
      <w:pPr>
        <w:pStyle w:val="BodyText"/>
        <w:sectPr w:rsidR="00013679" w:rsidSect="00FE1CFA">
          <w:pgSz w:w="12240" w:h="15840"/>
          <w:pgMar w:top="1260" w:right="1152" w:bottom="990" w:left="1152" w:header="720" w:footer="576" w:gutter="0"/>
          <w:cols w:space="720"/>
          <w:docGrid w:linePitch="360"/>
        </w:sectPr>
      </w:pPr>
    </w:p>
    <w:p w14:paraId="3A030FCA" w14:textId="77777777" w:rsidR="001C7D8D" w:rsidRDefault="001C7D8D" w:rsidP="005D2583">
      <w:pPr>
        <w:pStyle w:val="BodyText-Spacing2"/>
        <w:rPr>
          <w:rFonts w:asciiTheme="majorHAnsi" w:hAnsiTheme="majorHAnsi"/>
        </w:rPr>
        <w:sectPr w:rsidR="001C7D8D" w:rsidSect="00013679">
          <w:type w:val="continuous"/>
          <w:pgSz w:w="12240" w:h="15840"/>
          <w:pgMar w:top="1260" w:right="1152" w:bottom="990" w:left="1152" w:header="720" w:footer="576" w:gutter="0"/>
          <w:cols w:space="720"/>
          <w:docGrid w:linePitch="360"/>
        </w:sectPr>
      </w:pPr>
    </w:p>
    <w:p w14:paraId="35F329D7" w14:textId="77777777" w:rsidR="005D1285" w:rsidRPr="00B00567" w:rsidRDefault="005D1285" w:rsidP="00B00567">
      <w:pPr>
        <w:pStyle w:val="BodyText-Spacing2"/>
        <w:rPr>
          <w:sz w:val="10"/>
          <w:szCs w:val="10"/>
        </w:rPr>
      </w:pP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How did the recruiter present the relevant facts, information on child eligibility factors, his or her recommendation, and reason for this recommendation so that the supervisor could give the recruiter a second opinion?"/>
      </w:tblPr>
      <w:tblGrid>
        <w:gridCol w:w="10080"/>
      </w:tblGrid>
      <w:tr w:rsidR="005D2583" w:rsidRPr="00414BA9" w14:paraId="2679E7DD"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1A902220" w14:textId="77777777" w:rsidR="005D2583" w:rsidRPr="00414BA9" w:rsidRDefault="005D2583" w:rsidP="005D3D49">
            <w:pPr>
              <w:pStyle w:val="Heading3"/>
              <w:outlineLvl w:val="2"/>
            </w:pPr>
            <w:r w:rsidRPr="00483B30">
              <w:t>How did the recruiter present the relevant facts, information on child eligibility factors, his or her recommendation, and reason for this recommendation so that the supervisor could give the recruiter a second opinion?</w:t>
            </w:r>
          </w:p>
        </w:tc>
      </w:tr>
    </w:tbl>
    <w:p w14:paraId="331B88B6" w14:textId="595DB0BF" w:rsidR="00990C4F" w:rsidRPr="005D2583" w:rsidRDefault="005D2583" w:rsidP="00990C4F">
      <w:pPr>
        <w:pStyle w:val="BodyText-Spacing2"/>
        <w:rPr>
          <w:rFonts w:asciiTheme="majorHAnsi" w:hAnsiTheme="majorHAnsi"/>
        </w:rPr>
      </w:pPr>
      <w:r w:rsidRPr="005D2583">
        <w:br/>
      </w:r>
      <w:r w:rsidR="00990C4F" w:rsidRPr="002B2471">
        <w:t>Relevant facts presented:</w:t>
      </w:r>
    </w:p>
    <w:p w14:paraId="42587214" w14:textId="77777777" w:rsidR="00990C4F" w:rsidRPr="00C90C6E" w:rsidRDefault="00990C4F" w:rsidP="00990C4F">
      <w:pPr>
        <w:pStyle w:val="BodyText-Spacing2"/>
      </w:pPr>
      <w:r w:rsidRPr="00C90C6E">
        <w:t>_____________________________________________________________________________________</w:t>
      </w:r>
      <w:r>
        <w:t>_</w:t>
      </w:r>
    </w:p>
    <w:p w14:paraId="561D3970" w14:textId="77777777" w:rsidR="00990C4F" w:rsidRPr="001C315E" w:rsidRDefault="00990C4F" w:rsidP="00990C4F">
      <w:pPr>
        <w:pStyle w:val="BodyText-Spacing2"/>
        <w:rPr>
          <w:b/>
          <w:sz w:val="28"/>
          <w:szCs w:val="28"/>
        </w:rPr>
      </w:pPr>
      <w:r w:rsidRPr="00A31F0A">
        <w:t>_________________________________________________________________________________</w:t>
      </w:r>
      <w:r>
        <w:t>_____</w:t>
      </w:r>
    </w:p>
    <w:p w14:paraId="3A31652A" w14:textId="77777777" w:rsidR="00990C4F" w:rsidRDefault="00990C4F" w:rsidP="00990C4F"/>
    <w:p w14:paraId="1402D02E" w14:textId="77777777" w:rsidR="00990C4F" w:rsidRPr="002B2471" w:rsidRDefault="00990C4F" w:rsidP="00990C4F">
      <w:pPr>
        <w:pStyle w:val="BodyText-Spacing2"/>
      </w:pPr>
      <w:r w:rsidRPr="002B2471">
        <w:t>What did you learn from the checklist?</w:t>
      </w:r>
    </w:p>
    <w:p w14:paraId="4AF938F8" w14:textId="77777777" w:rsidR="00990C4F" w:rsidRPr="00C90C6E" w:rsidRDefault="00990C4F" w:rsidP="00990C4F">
      <w:pPr>
        <w:pStyle w:val="BodyText-Spacing2"/>
      </w:pPr>
      <w:r w:rsidRPr="00C90C6E">
        <w:t>_____________________________________________________________________________________</w:t>
      </w:r>
      <w:r>
        <w:t>_</w:t>
      </w:r>
    </w:p>
    <w:p w14:paraId="560B6E24" w14:textId="77777777" w:rsidR="00990C4F" w:rsidRPr="001C315E" w:rsidRDefault="00990C4F" w:rsidP="00990C4F">
      <w:pPr>
        <w:pStyle w:val="BodyText-Spacing2"/>
        <w:rPr>
          <w:b/>
          <w:sz w:val="28"/>
          <w:szCs w:val="28"/>
        </w:rPr>
      </w:pPr>
      <w:r w:rsidRPr="00A31F0A">
        <w:t>_________________________________________________________________________________</w:t>
      </w:r>
      <w:r>
        <w:t>_____</w:t>
      </w:r>
    </w:p>
    <w:p w14:paraId="36C6B1F5" w14:textId="77777777" w:rsidR="00990C4F" w:rsidRPr="002B2471" w:rsidRDefault="00990C4F" w:rsidP="00990C4F">
      <w:pPr>
        <w:pStyle w:val="BodyText-Spacing2"/>
      </w:pPr>
      <w:r w:rsidRPr="002B2471">
        <w:t>What did you learn from the timeline?</w:t>
      </w:r>
    </w:p>
    <w:p w14:paraId="7FA5E089" w14:textId="77777777" w:rsidR="00990C4F" w:rsidRPr="00C90C6E" w:rsidRDefault="00990C4F" w:rsidP="00990C4F">
      <w:pPr>
        <w:pStyle w:val="BodyText-Spacing2"/>
      </w:pPr>
      <w:r w:rsidRPr="00C90C6E">
        <w:t>_____________________________________________________________________________________</w:t>
      </w:r>
      <w:r>
        <w:t>_</w:t>
      </w:r>
    </w:p>
    <w:p w14:paraId="19A3F47D" w14:textId="77777777" w:rsidR="00990C4F" w:rsidRPr="001C315E" w:rsidRDefault="00990C4F" w:rsidP="00990C4F">
      <w:pPr>
        <w:pStyle w:val="BodyText-Spacing2"/>
        <w:rPr>
          <w:b/>
          <w:sz w:val="28"/>
          <w:szCs w:val="28"/>
        </w:rPr>
      </w:pPr>
      <w:r w:rsidRPr="00A31F0A">
        <w:t>_________________________________________________________________________________</w:t>
      </w:r>
      <w:r>
        <w:t>_____</w:t>
      </w:r>
    </w:p>
    <w:p w14:paraId="7A52810D" w14:textId="22817BD2" w:rsidR="005D2583" w:rsidRDefault="005D2583" w:rsidP="00990C4F">
      <w:pPr>
        <w:pStyle w:val="BodyText-Spacing2"/>
      </w:pPr>
    </w:p>
    <w:p w14:paraId="452B711B" w14:textId="77777777" w:rsidR="00990C4F" w:rsidRPr="002B2471" w:rsidRDefault="00990C4F" w:rsidP="00990C4F">
      <w:pPr>
        <w:pStyle w:val="BodyText-Spacing2"/>
      </w:pPr>
      <w:r w:rsidRPr="002B2471">
        <w:t xml:space="preserve">What eligibility determination would you recommend? Explain your answer. </w:t>
      </w:r>
    </w:p>
    <w:p w14:paraId="2E9EFF03" w14:textId="77777777" w:rsidR="00990C4F" w:rsidRPr="00C90C6E" w:rsidRDefault="00990C4F" w:rsidP="00990C4F">
      <w:pPr>
        <w:pStyle w:val="BodyText-Spacing2"/>
      </w:pPr>
      <w:r w:rsidRPr="00C90C6E">
        <w:t>_____________________________________________________________________________________</w:t>
      </w:r>
      <w:r>
        <w:t>_</w:t>
      </w:r>
    </w:p>
    <w:p w14:paraId="24A9E6A4" w14:textId="77777777" w:rsidR="00990C4F" w:rsidRDefault="00990C4F" w:rsidP="00990C4F">
      <w:pPr>
        <w:pStyle w:val="BodyText-Spacing2"/>
      </w:pPr>
      <w:r w:rsidRPr="00A31F0A">
        <w:t>_________________________________________________________________________________</w:t>
      </w:r>
      <w:r>
        <w:t>_____</w:t>
      </w:r>
    </w:p>
    <w:p w14:paraId="53DB5A4C" w14:textId="77777777" w:rsidR="00990C4F" w:rsidRPr="002B2471" w:rsidRDefault="00990C4F" w:rsidP="00990C4F">
      <w:pPr>
        <w:pStyle w:val="BodyText-Spacing2"/>
      </w:pPr>
      <w:r w:rsidRPr="002B2471">
        <w:t xml:space="preserve">Are there any unanswered questions or unresolved issues related to this eligibility determination? </w:t>
      </w:r>
      <w:r>
        <w:br/>
      </w:r>
      <w:r w:rsidRPr="002B2471">
        <w:t>If so, what are they?</w:t>
      </w:r>
    </w:p>
    <w:p w14:paraId="2124021C" w14:textId="77777777" w:rsidR="00990C4F" w:rsidRPr="00C90C6E" w:rsidRDefault="00990C4F" w:rsidP="00990C4F">
      <w:pPr>
        <w:pStyle w:val="BodyText-Spacing2"/>
      </w:pPr>
      <w:r w:rsidRPr="00C90C6E">
        <w:t>_____________________________________________________________________________________</w:t>
      </w:r>
      <w:r>
        <w:t>_</w:t>
      </w:r>
    </w:p>
    <w:p w14:paraId="7D71A03E" w14:textId="77777777" w:rsidR="00990C4F" w:rsidRPr="001C315E" w:rsidRDefault="00990C4F" w:rsidP="00990C4F">
      <w:pPr>
        <w:pStyle w:val="BodyText-Spacing2"/>
        <w:rPr>
          <w:b/>
          <w:sz w:val="28"/>
          <w:szCs w:val="28"/>
        </w:rPr>
      </w:pPr>
      <w:r w:rsidRPr="00A31F0A">
        <w:t>_________________________________________________________________________________</w:t>
      </w:r>
      <w:r>
        <w:t>_____</w:t>
      </w:r>
    </w:p>
    <w:p w14:paraId="31117533" w14:textId="2DDEF2AA" w:rsidR="00B17C9A" w:rsidRPr="00B17C9A" w:rsidRDefault="00B17C9A" w:rsidP="00B17C9A">
      <w:pPr>
        <w:sectPr w:rsidR="00B17C9A" w:rsidRPr="00B17C9A" w:rsidSect="001C7D8D">
          <w:pgSz w:w="12240" w:h="15840"/>
          <w:pgMar w:top="1260" w:right="1152" w:bottom="990" w:left="1152" w:header="720" w:footer="576" w:gutter="0"/>
          <w:cols w:space="720"/>
          <w:docGrid w:linePitch="360"/>
        </w:sectPr>
      </w:pPr>
    </w:p>
    <w:p w14:paraId="0CE26B3A" w14:textId="1BECD688" w:rsidR="003F0BA7" w:rsidRPr="001C5BA4" w:rsidRDefault="003F0BA7" w:rsidP="00D52000">
      <w:pPr>
        <w:pStyle w:val="Heading1"/>
      </w:pPr>
      <w:r w:rsidRPr="001C5BA4">
        <w:lastRenderedPageBreak/>
        <w:t xml:space="preserve">Requesting a Second Opinion: Scenario </w:t>
      </w:r>
      <w:r w:rsidR="006F03B5" w:rsidRPr="001C5BA4">
        <w:t>3</w:t>
      </w:r>
    </w:p>
    <w:p w14:paraId="13FCDEB8" w14:textId="4DA2A75D" w:rsidR="00E1357A" w:rsidRDefault="00D11E31" w:rsidP="00C23ADC">
      <w:pPr>
        <w:pStyle w:val="BodyText"/>
      </w:pPr>
      <w:r>
        <w:t xml:space="preserve">On </w:t>
      </w:r>
      <w:r w:rsidRPr="003F0BA7">
        <w:t>October</w:t>
      </w:r>
      <w:r>
        <w:t xml:space="preserve"> 21, 2018</w:t>
      </w:r>
      <w:r w:rsidRPr="003F0BA7">
        <w:t>, a recruiter from Texas interviewed a family that moved the previous week from</w:t>
      </w:r>
      <w:r>
        <w:t xml:space="preserve"> Idaho Falls</w:t>
      </w:r>
      <w:r w:rsidRPr="003F0BA7">
        <w:t xml:space="preserve">, Idaho, to San Marcos, Texas. The family told the recruiter that </w:t>
      </w:r>
      <w:r>
        <w:t xml:space="preserve">for at least the past five years they moved each summer to </w:t>
      </w:r>
      <w:proofErr w:type="spellStart"/>
      <w:r>
        <w:t>Moorehead</w:t>
      </w:r>
      <w:proofErr w:type="spellEnd"/>
      <w:r>
        <w:t xml:space="preserve">, Minnesota, from August to October, to thin and harvest </w:t>
      </w:r>
      <w:r w:rsidRPr="003F0BA7">
        <w:t xml:space="preserve">sugar beets. Their move to San Marcos will allow them to be close to their extended family </w:t>
      </w:r>
      <w:r>
        <w:t>for financial support when needed and for help with taking care of their children, ages 7 and 10. The parents plan to settle in San Marcos and find permanent jobs. The parents have not yet found employment. They would like for their children to receive services from the MEP, as the children did in their former location.</w:t>
      </w:r>
      <w:r w:rsidR="00C23ADC">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F82D13" w:rsidRPr="00286DC1" w14:paraId="1F9943F3" w14:textId="77777777" w:rsidTr="0068720F">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4AD898FE" w14:textId="77777777" w:rsidR="00F82D13" w:rsidRPr="004074DA" w:rsidRDefault="00F82D13" w:rsidP="00F67994">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72722242" w14:textId="77777777" w:rsidR="00F82D13" w:rsidRPr="00D859BE" w:rsidRDefault="00F82D13" w:rsidP="00F67994">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F82D13" w:rsidRPr="00286DC1" w14:paraId="3D8E2E93" w14:textId="77777777" w:rsidTr="0068720F">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55D0926C" w14:textId="77777777" w:rsidR="00F82D13" w:rsidRPr="0095309B" w:rsidRDefault="00F82D13" w:rsidP="00F67994">
            <w:pPr>
              <w:rPr>
                <w:rFonts w:cs="Arial"/>
                <w:b/>
                <w:iCs/>
              </w:rPr>
            </w:pPr>
            <w:r w:rsidRPr="0095309B">
              <w:rPr>
                <w:rFonts w:cs="Arial"/>
                <w:b/>
                <w:iCs/>
              </w:rPr>
              <w:t xml:space="preserve">FACTOR 1: CHILD’S AGE </w:t>
            </w:r>
          </w:p>
        </w:tc>
      </w:tr>
      <w:tr w:rsidR="00F82D13" w:rsidRPr="00286DC1" w14:paraId="3F955BAA" w14:textId="77777777" w:rsidTr="0068720F">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29D821D" w14:textId="77777777" w:rsidR="00F82D13" w:rsidRPr="00286DC1" w:rsidRDefault="00F82D13" w:rsidP="00F67994">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F82D13" w:rsidRPr="00286DC1" w14:paraId="3F7346A2" w14:textId="77777777" w:rsidTr="0068720F">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5FEA6D63" w14:textId="77777777" w:rsidR="00F82D13" w:rsidRPr="0095309B" w:rsidRDefault="00F82D13" w:rsidP="00F67994">
            <w:pPr>
              <w:rPr>
                <w:rFonts w:cs="Arial"/>
                <w:b/>
                <w:iCs/>
              </w:rPr>
            </w:pPr>
            <w:r w:rsidRPr="0095309B">
              <w:rPr>
                <w:rFonts w:cs="Arial"/>
                <w:b/>
                <w:iCs/>
              </w:rPr>
              <w:t>FACTOR 2: CHILD’S SCHOOL COMPLETION STATUS</w:t>
            </w:r>
          </w:p>
        </w:tc>
      </w:tr>
      <w:tr w:rsidR="00F82D13" w:rsidRPr="00286DC1" w14:paraId="6E7381BE" w14:textId="77777777" w:rsidTr="0068720F">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697C42" w14:textId="77777777" w:rsidR="00F82D13" w:rsidRPr="00286DC1" w:rsidRDefault="00F82D13" w:rsidP="00F67994">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1DD0CDCA" w14:textId="77777777" w:rsidR="00F82D13" w:rsidRPr="00286DC1" w:rsidRDefault="00F82D13" w:rsidP="00F67994">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F82D13" w:rsidRPr="00286DC1" w14:paraId="12EE7FA1" w14:textId="77777777" w:rsidTr="0068720F">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60453B2D" w14:textId="77777777" w:rsidR="00F82D13" w:rsidRPr="0095309B" w:rsidRDefault="00F82D13"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5AFC0F94" w14:textId="77777777" w:rsidR="00F82D13" w:rsidRPr="0095309B" w:rsidRDefault="00F82D13"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F82D13" w:rsidRPr="00286DC1" w14:paraId="35B03BCF" w14:textId="77777777" w:rsidTr="0068720F">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62A2F550" w14:textId="77777777" w:rsidR="00F82D13" w:rsidRDefault="00F82D13" w:rsidP="00F67994">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20A9F640" w14:textId="77777777" w:rsidR="00F82D13" w:rsidRPr="00C5267C" w:rsidRDefault="00F82D13" w:rsidP="00F67994">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3358B637" w14:textId="77777777" w:rsidR="00F82D13" w:rsidRPr="00C5267C" w:rsidRDefault="00F82D13" w:rsidP="00F67994">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6D5321F6" w14:textId="77777777" w:rsidR="00F82D13" w:rsidRPr="00286DC1" w:rsidRDefault="00F82D13" w:rsidP="00F67994">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94ACD3C" w14:textId="77777777" w:rsidR="00F82D13" w:rsidRPr="00E70296" w:rsidRDefault="00F82D13" w:rsidP="00F67994">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F82D13" w:rsidRPr="00286DC1" w14:paraId="27180E6B" w14:textId="77777777" w:rsidTr="0068720F">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44F332D7" w14:textId="77777777" w:rsidR="00F82D13" w:rsidRPr="0095309B" w:rsidRDefault="00F82D13" w:rsidP="00F67994">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40F23640" w14:textId="77777777" w:rsidR="00F82D13" w:rsidRPr="0095309B" w:rsidRDefault="00F82D13" w:rsidP="00F67994">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F82D13" w:rsidRPr="00286DC1" w14:paraId="5F3AAEF8" w14:textId="77777777" w:rsidTr="0068720F">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0EDD831" w14:textId="77777777" w:rsidR="00F82D13" w:rsidRPr="00286DC1" w:rsidRDefault="00F82D13" w:rsidP="00F67994">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1F8BA7EB" w14:textId="77777777" w:rsidR="00F82D13" w:rsidRPr="00286DC1" w:rsidRDefault="00F82D13" w:rsidP="00F67994">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4BB5AD39" w14:textId="77777777" w:rsidR="00F82D13" w:rsidRPr="00286DC1" w:rsidRDefault="00F82D13" w:rsidP="00F67994">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13C34F28" w14:textId="77777777" w:rsidR="00F82D13" w:rsidRPr="00286DC1" w:rsidRDefault="00F82D13" w:rsidP="00F67994">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68720F">
              <w:t>†</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46C07724" w14:textId="77777777" w:rsidR="00F82D13" w:rsidRPr="00286DC1" w:rsidRDefault="00F82D13" w:rsidP="00F67994">
            <w:pPr>
              <w:pStyle w:val="IDRTableCellText"/>
            </w:pPr>
            <w:r w:rsidRPr="00286DC1">
              <w:t xml:space="preserve">After the QUALIFYING MOVE in Factor </w:t>
            </w:r>
            <w:r>
              <w:t>4</w:t>
            </w:r>
            <w:r w:rsidRPr="00286DC1">
              <w:t>a, the parent/guardian/spouse or child (if the child is the worker)</w:t>
            </w:r>
          </w:p>
          <w:p w14:paraId="60A7701A" w14:textId="77777777" w:rsidR="00F82D13" w:rsidRPr="00FE758F" w:rsidRDefault="00F82D13" w:rsidP="00F67994">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12846EFD" w14:textId="77777777" w:rsidR="00F82D13" w:rsidRPr="00286DC1" w:rsidRDefault="00F82D13" w:rsidP="00F67994">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7DA295B5" w14:textId="77777777" w:rsidR="00F82D13" w:rsidRPr="00286DC1" w:rsidRDefault="00F82D13" w:rsidP="00F67994">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61562AA0" w14:textId="77777777" w:rsidR="00F82D13" w:rsidRPr="005975EA" w:rsidRDefault="00F82D13" w:rsidP="00F67994">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41AE2F4A" w14:textId="77777777" w:rsidR="00F82D13" w:rsidRPr="00FE758F" w:rsidRDefault="00F82D13" w:rsidP="00F67994">
            <w:pPr>
              <w:pStyle w:val="IDRTableCellText"/>
              <w:rPr>
                <w:b/>
                <w:u w:val="single"/>
              </w:rPr>
            </w:pPr>
            <w:r w:rsidRPr="00FE758F">
              <w:rPr>
                <w:b/>
                <w:u w:val="single"/>
              </w:rPr>
              <w:t>AND</w:t>
            </w:r>
          </w:p>
          <w:p w14:paraId="52590AB0" w14:textId="77777777" w:rsidR="00F82D13" w:rsidRPr="00286DC1" w:rsidRDefault="00F82D13" w:rsidP="00F67994">
            <w:pPr>
              <w:pStyle w:val="IDRTableCellText"/>
            </w:pPr>
            <w:r w:rsidRPr="00286DC1">
              <w:lastRenderedPageBreak/>
              <w:t>The work is</w:t>
            </w:r>
          </w:p>
          <w:p w14:paraId="3CFBF5DA" w14:textId="77777777" w:rsidR="00F82D13" w:rsidRPr="00286DC1" w:rsidRDefault="00F82D13" w:rsidP="00F67994">
            <w:pPr>
              <w:pStyle w:val="IDRTableCellText"/>
            </w:pPr>
            <w:r>
              <w:t xml:space="preserve"> </w:t>
            </w:r>
            <w:r>
              <w:sym w:font="Wingdings" w:char="F0A8"/>
            </w:r>
            <w:r>
              <w:t xml:space="preserve"> </w:t>
            </w:r>
            <w:r w:rsidRPr="00286DC1">
              <w:t xml:space="preserve">seasonal employment, </w:t>
            </w:r>
            <w:r w:rsidRPr="00286DC1">
              <w:rPr>
                <w:b/>
                <w:u w:val="single"/>
              </w:rPr>
              <w:t>OR</w:t>
            </w:r>
          </w:p>
          <w:p w14:paraId="291385F6" w14:textId="77777777" w:rsidR="00F82D13" w:rsidRPr="00286DC1" w:rsidRDefault="00F82D13" w:rsidP="00F67994">
            <w:pPr>
              <w:pStyle w:val="IDRTableCellText"/>
            </w:pPr>
            <w:r>
              <w:t xml:space="preserve"> </w:t>
            </w:r>
            <w:r>
              <w:sym w:font="Wingdings" w:char="F0A8"/>
            </w:r>
            <w:r>
              <w:t xml:space="preserve"> </w:t>
            </w:r>
            <w:r w:rsidRPr="00286DC1">
              <w:t xml:space="preserve">temporary employment, </w:t>
            </w:r>
            <w:r w:rsidRPr="00286DC1">
              <w:rPr>
                <w:b/>
                <w:u w:val="single"/>
              </w:rPr>
              <w:t>OR</w:t>
            </w:r>
          </w:p>
          <w:p w14:paraId="6D06F911" w14:textId="77777777" w:rsidR="00F82D13" w:rsidRPr="00286DC1" w:rsidRDefault="00F82D13" w:rsidP="00F67994">
            <w:pPr>
              <w:pStyle w:val="IDRTableCellText"/>
            </w:pPr>
            <w:r>
              <w:t xml:space="preserve"> </w:t>
            </w:r>
            <w:r>
              <w:sym w:font="Wingdings" w:char="F0A8"/>
            </w:r>
            <w:r>
              <w:t xml:space="preserve"> </w:t>
            </w:r>
            <w:r w:rsidRPr="00286DC1">
              <w:t>for personal subsistence</w:t>
            </w:r>
            <w:r>
              <w:t>.</w:t>
            </w:r>
          </w:p>
          <w:p w14:paraId="3F8E050D" w14:textId="77777777" w:rsidR="00F82D13" w:rsidRDefault="00F82D13" w:rsidP="00F67994">
            <w:pPr>
              <w:pStyle w:val="IDRTableCellText"/>
              <w:rPr>
                <w:b/>
                <w:u w:val="single"/>
              </w:rPr>
            </w:pPr>
            <w:r w:rsidRPr="00286DC1">
              <w:rPr>
                <w:b/>
                <w:u w:val="single"/>
              </w:rPr>
              <w:t>AND</w:t>
            </w:r>
          </w:p>
          <w:p w14:paraId="46649193" w14:textId="77777777" w:rsidR="00F82D13" w:rsidRPr="00286DC1" w:rsidRDefault="00F82D13" w:rsidP="00F67994">
            <w:pPr>
              <w:pStyle w:val="IDRTableCellText"/>
              <w:rPr>
                <w:b/>
                <w:u w:val="single"/>
              </w:rPr>
            </w:pPr>
            <w:r>
              <w:t>The work is</w:t>
            </w:r>
          </w:p>
          <w:p w14:paraId="1B3183AE" w14:textId="77777777" w:rsidR="00F82D13" w:rsidRPr="00286DC1" w:rsidRDefault="00F82D13" w:rsidP="00F67994">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5595646E" w14:textId="77777777" w:rsidR="00F82D13" w:rsidRPr="00286DC1" w:rsidRDefault="00F82D13" w:rsidP="00F67994">
            <w:pPr>
              <w:pStyle w:val="IDRTableCellText"/>
            </w:pPr>
            <w:r>
              <w:t xml:space="preserve"> </w:t>
            </w:r>
            <w:r>
              <w:sym w:font="Wingdings" w:char="F0A8"/>
            </w:r>
            <w:r>
              <w:t xml:space="preserve"> </w:t>
            </w:r>
            <w:r w:rsidRPr="00286DC1">
              <w:t>fishing.</w:t>
            </w:r>
          </w:p>
        </w:tc>
      </w:tr>
      <w:tr w:rsidR="00F82D13" w:rsidRPr="00286DC1" w14:paraId="7A835297" w14:textId="77777777" w:rsidTr="0068720F">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69574638" w14:textId="77777777" w:rsidR="00F82D13" w:rsidRPr="005D4CDB" w:rsidRDefault="00F82D13" w:rsidP="00F67994">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542DC249" w14:textId="77777777" w:rsidR="00F82D13" w:rsidRPr="00C5267C" w:rsidRDefault="00F82D13" w:rsidP="00F67994">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4302EA9F" w14:textId="77777777" w:rsidR="001C7D8D" w:rsidRDefault="001C7D8D" w:rsidP="00C23ADC">
      <w:pPr>
        <w:pStyle w:val="BodyText"/>
        <w:sectPr w:rsidR="001C7D8D" w:rsidSect="00FE1CFA">
          <w:pgSz w:w="12240" w:h="15840"/>
          <w:pgMar w:top="1260" w:right="1152" w:bottom="990" w:left="1152" w:header="720" w:footer="576" w:gutter="0"/>
          <w:cols w:space="720"/>
          <w:docGrid w:linePitch="360"/>
        </w:sectPr>
      </w:pPr>
    </w:p>
    <w:p w14:paraId="3F279CED" w14:textId="77777777" w:rsidR="005D1285" w:rsidRPr="00B00567" w:rsidRDefault="005D1285" w:rsidP="005D2583">
      <w:pPr>
        <w:pStyle w:val="BodyText-Spacing2"/>
        <w:rPr>
          <w:rFonts w:asciiTheme="majorHAnsi" w:hAnsiTheme="majorHAnsi"/>
          <w:sz w:val="10"/>
          <w:szCs w:val="10"/>
        </w:rPr>
      </w:pP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How did the recruiter present the relevant facts, information on child eligibility factors, his or her recommendation, and reason for this recommendation so that the supervisor could give the recruiter a second opinion?&#10;"/>
      </w:tblPr>
      <w:tblGrid>
        <w:gridCol w:w="10080"/>
      </w:tblGrid>
      <w:tr w:rsidR="005D2583" w:rsidRPr="00414BA9" w14:paraId="15FE1465"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27983A37" w14:textId="77777777" w:rsidR="005D2583" w:rsidRPr="00414BA9" w:rsidRDefault="005D2583" w:rsidP="005D3D49">
            <w:pPr>
              <w:pStyle w:val="Heading3"/>
              <w:outlineLvl w:val="2"/>
            </w:pPr>
            <w:r w:rsidRPr="00483B30">
              <w:t>How did the recruiter present the relevant facts, information on child eligibility factors, his or her recommendation, and reason for this recommendation so that the supervisor could give the recruiter a second opinion?</w:t>
            </w:r>
          </w:p>
        </w:tc>
      </w:tr>
    </w:tbl>
    <w:p w14:paraId="06594B36" w14:textId="75A482B5" w:rsidR="00990C4F" w:rsidRPr="005D2583" w:rsidRDefault="00990C4F" w:rsidP="005D2583">
      <w:pPr>
        <w:pStyle w:val="BodyText-Spacing2"/>
        <w:rPr>
          <w:rFonts w:asciiTheme="majorHAnsi" w:hAnsiTheme="majorHAnsi"/>
        </w:rPr>
      </w:pPr>
    </w:p>
    <w:p w14:paraId="2AA6FDF5" w14:textId="77777777" w:rsidR="00990C4F" w:rsidRPr="002B2471" w:rsidRDefault="00990C4F" w:rsidP="00990C4F">
      <w:pPr>
        <w:pStyle w:val="BodyText-Spacing2"/>
      </w:pPr>
      <w:r w:rsidRPr="002B2471">
        <w:t>Relevant facts presented:</w:t>
      </w:r>
    </w:p>
    <w:p w14:paraId="63696157" w14:textId="77777777" w:rsidR="00990C4F" w:rsidRPr="00C90C6E" w:rsidRDefault="00990C4F" w:rsidP="00990C4F">
      <w:pPr>
        <w:pStyle w:val="BodyText-Spacing2"/>
      </w:pPr>
      <w:r w:rsidRPr="00C90C6E">
        <w:t>_____________________________________________________________________________________</w:t>
      </w:r>
      <w:r>
        <w:t>_</w:t>
      </w:r>
    </w:p>
    <w:p w14:paraId="5CC82F6E" w14:textId="77777777" w:rsidR="00990C4F" w:rsidRPr="001C315E" w:rsidRDefault="00990C4F" w:rsidP="00990C4F">
      <w:pPr>
        <w:pStyle w:val="BodyText-Spacing2"/>
        <w:rPr>
          <w:b/>
          <w:sz w:val="28"/>
          <w:szCs w:val="28"/>
        </w:rPr>
      </w:pPr>
      <w:r w:rsidRPr="00A31F0A">
        <w:t>_________________________________________________________________________________</w:t>
      </w:r>
      <w:r>
        <w:t>_____</w:t>
      </w:r>
    </w:p>
    <w:p w14:paraId="06D06D39" w14:textId="77777777" w:rsidR="00990C4F" w:rsidRDefault="00990C4F" w:rsidP="00990C4F"/>
    <w:p w14:paraId="04FAEA85" w14:textId="77777777" w:rsidR="00990C4F" w:rsidRPr="002B2471" w:rsidRDefault="00990C4F" w:rsidP="00990C4F">
      <w:pPr>
        <w:pStyle w:val="BodyText-Spacing2"/>
      </w:pPr>
      <w:r w:rsidRPr="002B2471">
        <w:t>What did you learn from the checklist?</w:t>
      </w:r>
    </w:p>
    <w:p w14:paraId="29039662" w14:textId="77777777" w:rsidR="00990C4F" w:rsidRPr="00C90C6E" w:rsidRDefault="00990C4F" w:rsidP="00990C4F">
      <w:pPr>
        <w:pStyle w:val="BodyText-Spacing2"/>
      </w:pPr>
      <w:r w:rsidRPr="00C90C6E">
        <w:t>_____________________________________________________________________________________</w:t>
      </w:r>
      <w:r>
        <w:t>_</w:t>
      </w:r>
    </w:p>
    <w:p w14:paraId="09ACEB92" w14:textId="77777777" w:rsidR="00990C4F" w:rsidRPr="001C315E" w:rsidRDefault="00990C4F" w:rsidP="00990C4F">
      <w:pPr>
        <w:pStyle w:val="BodyText-Spacing2"/>
        <w:rPr>
          <w:b/>
          <w:sz w:val="28"/>
          <w:szCs w:val="28"/>
        </w:rPr>
      </w:pPr>
      <w:r w:rsidRPr="00A31F0A">
        <w:t>_________________________________________________________________________________</w:t>
      </w:r>
      <w:r>
        <w:t>_____</w:t>
      </w:r>
    </w:p>
    <w:p w14:paraId="49D5FBD5" w14:textId="77777777" w:rsidR="00990C4F" w:rsidRDefault="00990C4F" w:rsidP="00990C4F"/>
    <w:p w14:paraId="312AF245" w14:textId="77777777" w:rsidR="00990C4F" w:rsidRPr="002B2471" w:rsidRDefault="00990C4F" w:rsidP="00990C4F">
      <w:pPr>
        <w:pStyle w:val="BodyText-Spacing2"/>
      </w:pPr>
      <w:r w:rsidRPr="002B2471">
        <w:t>What did you learn from the timeline?</w:t>
      </w:r>
    </w:p>
    <w:p w14:paraId="579D1D60" w14:textId="77777777" w:rsidR="00990C4F" w:rsidRPr="00C90C6E" w:rsidRDefault="00990C4F" w:rsidP="00990C4F">
      <w:pPr>
        <w:pStyle w:val="BodyText-Spacing2"/>
      </w:pPr>
      <w:r w:rsidRPr="00C90C6E">
        <w:t>_____________________________________________________________________________________</w:t>
      </w:r>
      <w:r>
        <w:t>_</w:t>
      </w:r>
    </w:p>
    <w:p w14:paraId="6F379B6B" w14:textId="402E1B47" w:rsidR="00990C4F" w:rsidRPr="001C7D8D" w:rsidRDefault="00990C4F" w:rsidP="001C7D8D">
      <w:pPr>
        <w:pStyle w:val="BodyText-Spacing2"/>
        <w:rPr>
          <w:b/>
          <w:sz w:val="28"/>
          <w:szCs w:val="28"/>
        </w:rPr>
      </w:pPr>
      <w:r w:rsidRPr="00A31F0A">
        <w:t>_________________________________________________________________________________</w:t>
      </w:r>
      <w:r>
        <w:t>_____</w:t>
      </w:r>
    </w:p>
    <w:p w14:paraId="4337559C" w14:textId="77777777" w:rsidR="005D2583" w:rsidRDefault="005D2583" w:rsidP="00990C4F">
      <w:pPr>
        <w:pStyle w:val="BodyText-Spacing2"/>
      </w:pPr>
    </w:p>
    <w:p w14:paraId="4926615B" w14:textId="77777777" w:rsidR="00990C4F" w:rsidRPr="002B2471" w:rsidRDefault="00990C4F" w:rsidP="00990C4F">
      <w:pPr>
        <w:pStyle w:val="BodyText-Spacing2"/>
      </w:pPr>
      <w:r w:rsidRPr="002B2471">
        <w:t xml:space="preserve">What eligibility determination would you recommend? Explain your answer. </w:t>
      </w:r>
    </w:p>
    <w:p w14:paraId="6071BD91" w14:textId="77777777" w:rsidR="00990C4F" w:rsidRPr="00C90C6E" w:rsidRDefault="00990C4F" w:rsidP="00990C4F">
      <w:pPr>
        <w:pStyle w:val="BodyText-Spacing2"/>
      </w:pPr>
      <w:r w:rsidRPr="00C90C6E">
        <w:t>_____________________________________________________________________________________</w:t>
      </w:r>
      <w:r>
        <w:t>_</w:t>
      </w:r>
    </w:p>
    <w:p w14:paraId="068257E5" w14:textId="77777777" w:rsidR="00990C4F" w:rsidRDefault="00990C4F" w:rsidP="00990C4F">
      <w:pPr>
        <w:pStyle w:val="BodyText-Spacing2"/>
      </w:pPr>
      <w:r w:rsidRPr="00A31F0A">
        <w:t>_________________________________________________________________________________</w:t>
      </w:r>
      <w:r>
        <w:t>_____</w:t>
      </w:r>
    </w:p>
    <w:p w14:paraId="5172951A" w14:textId="77777777" w:rsidR="00990C4F" w:rsidRPr="001C315E" w:rsidRDefault="00990C4F" w:rsidP="00990C4F"/>
    <w:p w14:paraId="33CEE707" w14:textId="77777777" w:rsidR="00990C4F" w:rsidRPr="002B2471" w:rsidRDefault="00990C4F" w:rsidP="00990C4F">
      <w:pPr>
        <w:pStyle w:val="BodyText-Spacing2"/>
      </w:pPr>
      <w:r w:rsidRPr="002B2471">
        <w:t xml:space="preserve">Are there any unanswered questions or unresolved issues related to this eligibility determination? </w:t>
      </w:r>
      <w:r>
        <w:br/>
      </w:r>
      <w:r w:rsidRPr="002B2471">
        <w:t>If so, what are they?</w:t>
      </w:r>
    </w:p>
    <w:p w14:paraId="2381D68E" w14:textId="77777777" w:rsidR="00990C4F" w:rsidRPr="00C90C6E" w:rsidRDefault="00990C4F" w:rsidP="00990C4F">
      <w:pPr>
        <w:pStyle w:val="BodyText-Spacing2"/>
      </w:pPr>
      <w:r w:rsidRPr="00C90C6E">
        <w:t>_____________________________________________________________________________________</w:t>
      </w:r>
      <w:r>
        <w:t>_</w:t>
      </w:r>
    </w:p>
    <w:p w14:paraId="4710C55A" w14:textId="77777777" w:rsidR="00990C4F" w:rsidRPr="001C315E" w:rsidRDefault="00990C4F" w:rsidP="00990C4F">
      <w:pPr>
        <w:pStyle w:val="BodyText-Spacing2"/>
        <w:rPr>
          <w:b/>
          <w:sz w:val="28"/>
          <w:szCs w:val="28"/>
        </w:rPr>
      </w:pPr>
      <w:r w:rsidRPr="00A31F0A">
        <w:t>_________________________________________________________________________________</w:t>
      </w:r>
      <w:r>
        <w:t>_____</w:t>
      </w:r>
    </w:p>
    <w:p w14:paraId="10699A24" w14:textId="77777777" w:rsidR="00D52000" w:rsidRPr="00B17C9A" w:rsidRDefault="00D52000" w:rsidP="003F0BA7">
      <w:pPr>
        <w:sectPr w:rsidR="00D52000" w:rsidRPr="00B17C9A" w:rsidSect="00FE1CFA">
          <w:pgSz w:w="12240" w:h="15840"/>
          <w:pgMar w:top="1260" w:right="1152" w:bottom="990" w:left="1152" w:header="720" w:footer="576" w:gutter="0"/>
          <w:cols w:space="720"/>
          <w:docGrid w:linePitch="360"/>
        </w:sectPr>
      </w:pPr>
    </w:p>
    <w:p w14:paraId="29CE5993" w14:textId="60472DF1" w:rsidR="003F0BA7" w:rsidRPr="009A011F" w:rsidRDefault="003F0BA7" w:rsidP="009A011F">
      <w:pPr>
        <w:pStyle w:val="Heading1"/>
        <w:rPr>
          <w:rFonts w:ascii="Franklin Gothic Medium" w:hAnsi="Franklin Gothic Medium"/>
          <w:sz w:val="22"/>
          <w:szCs w:val="22"/>
        </w:rPr>
      </w:pPr>
      <w:r w:rsidRPr="001C5BA4">
        <w:lastRenderedPageBreak/>
        <w:t xml:space="preserve">Requesting a Second Opinion: Scenario </w:t>
      </w:r>
      <w:r w:rsidR="006F03B5" w:rsidRPr="001C5BA4">
        <w:t>4</w:t>
      </w:r>
    </w:p>
    <w:p w14:paraId="342E6F47" w14:textId="77777777" w:rsidR="00F82D13" w:rsidRDefault="005D5684" w:rsidP="009A011F">
      <w:pPr>
        <w:pStyle w:val="BodyText"/>
      </w:pPr>
      <w:r>
        <w:t xml:space="preserve">Joe Corey works in a </w:t>
      </w:r>
      <w:r w:rsidR="00C23ADC">
        <w:t xml:space="preserve">factory in Cutler, California. </w:t>
      </w:r>
      <w:r w:rsidRPr="003F0BA7">
        <w:t xml:space="preserve">In October </w:t>
      </w:r>
      <w:r>
        <w:t>2017</w:t>
      </w:r>
      <w:r w:rsidRPr="003F0BA7">
        <w:t xml:space="preserve">, Joe </w:t>
      </w:r>
      <w:r>
        <w:t xml:space="preserve">was laid off from his job.  In need of work, Joe and his son, </w:t>
      </w:r>
      <w:r w:rsidRPr="003F0BA7">
        <w:t xml:space="preserve">Ramon, age 17, moved to Orange Cove, California, to pick oranges and lemons. </w:t>
      </w:r>
      <w:r>
        <w:t xml:space="preserve">Joe visited the grower’s employment office to </w:t>
      </w:r>
      <w:proofErr w:type="gramStart"/>
      <w:r>
        <w:t>submit an application</w:t>
      </w:r>
      <w:proofErr w:type="gramEnd"/>
      <w:r>
        <w:t xml:space="preserve"> for him and Ramon, but after four weeks and no call to start work, he and Ramon returned to Cutler to pu</w:t>
      </w:r>
      <w:r w:rsidR="00C23ADC">
        <w:t xml:space="preserve">rsue other employment options. </w:t>
      </w:r>
      <w:r w:rsidRPr="003F0BA7">
        <w:t xml:space="preserve">A recruiter interviewed </w:t>
      </w:r>
      <w:r>
        <w:t>Joe in June 2018</w:t>
      </w:r>
      <w:r w:rsidRPr="003F0BA7">
        <w:t>.</w:t>
      </w:r>
      <w:r w:rsidR="00C23ADC">
        <w:t xml:space="preserve"> </w:t>
      </w:r>
      <w:r>
        <w:t>Joe explained to the recruiter his recent efforts</w:t>
      </w:r>
      <w:r w:rsidR="00C23ADC">
        <w:t xml:space="preserve"> to engage in qualifying work. </w:t>
      </w:r>
      <w:r>
        <w:t>He explain</w:t>
      </w:r>
      <w:r w:rsidR="00C23ADC">
        <w:t>ed</w:t>
      </w:r>
      <w:r>
        <w:t xml:space="preserve"> that several years earlier, when Ramon was a young boy, Joe and his wife moved with Ramon to Orange Cove to pick oranges and for this reason, he tho</w:t>
      </w:r>
      <w:r w:rsidR="00C23ADC">
        <w:t xml:space="preserve">ught he would again be able to </w:t>
      </w:r>
      <w:r>
        <w:t xml:space="preserve">find a job.  </w:t>
      </w:r>
      <w:r w:rsidR="00C23ADC">
        <w:br/>
      </w:r>
      <w:r w:rsidR="00B15DA1">
        <w:t xml:space="preserve">  </w:t>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Caption w:val="CHILD ELIGIBILITY CHECKLIST FOR THE MIGRANT EDUCATION PROGRAM&#10;This checklist is intended to be a tool to determine if a child meets the basic eligibility factors of the MEP. It does not take into account all information necessary to complete a COE and do"/>
      </w:tblPr>
      <w:tblGrid>
        <w:gridCol w:w="5219"/>
        <w:gridCol w:w="5146"/>
      </w:tblGrid>
      <w:tr w:rsidR="00F82D13" w:rsidRPr="00286DC1" w14:paraId="7CC67765" w14:textId="77777777" w:rsidTr="0068720F">
        <w:trPr>
          <w:trHeight w:val="548"/>
        </w:trPr>
        <w:tc>
          <w:tcPr>
            <w:tcW w:w="10365"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746FB5BB" w14:textId="77777777" w:rsidR="00F82D13" w:rsidRPr="004074DA" w:rsidRDefault="00F82D13" w:rsidP="00F67994">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7C9BB6F3" w14:textId="77777777" w:rsidR="00F82D13" w:rsidRPr="00D859BE" w:rsidRDefault="00F82D13" w:rsidP="00F67994">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F82D13" w:rsidRPr="00286DC1" w14:paraId="648A1552" w14:textId="77777777" w:rsidTr="0068720F">
        <w:trPr>
          <w:trHeight w:val="71"/>
        </w:trPr>
        <w:tc>
          <w:tcPr>
            <w:tcW w:w="10365"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64DF45EA" w14:textId="77777777" w:rsidR="00F82D13" w:rsidRPr="0095309B" w:rsidRDefault="00F82D13" w:rsidP="00F67994">
            <w:pPr>
              <w:rPr>
                <w:rFonts w:cs="Arial"/>
                <w:b/>
                <w:iCs/>
              </w:rPr>
            </w:pPr>
            <w:r w:rsidRPr="0095309B">
              <w:rPr>
                <w:rFonts w:cs="Arial"/>
                <w:b/>
                <w:iCs/>
              </w:rPr>
              <w:t xml:space="preserve">FACTOR 1: CHILD’S AGE </w:t>
            </w:r>
          </w:p>
        </w:tc>
      </w:tr>
      <w:tr w:rsidR="00F82D13" w:rsidRPr="00286DC1" w14:paraId="3E862214" w14:textId="77777777" w:rsidTr="0068720F">
        <w:trPr>
          <w:trHeight w:val="80"/>
        </w:trPr>
        <w:tc>
          <w:tcPr>
            <w:tcW w:w="10365" w:type="dxa"/>
            <w:gridSpan w:val="2"/>
            <w:tcBorders>
              <w:top w:val="single" w:sz="4" w:space="0" w:color="auto"/>
              <w:left w:val="single" w:sz="4" w:space="0" w:color="auto"/>
              <w:bottom w:val="single" w:sz="4" w:space="0" w:color="auto"/>
              <w:right w:val="single" w:sz="4" w:space="0" w:color="auto"/>
            </w:tcBorders>
            <w:shd w:val="clear" w:color="auto" w:fill="auto"/>
          </w:tcPr>
          <w:p w14:paraId="2060D989" w14:textId="77777777" w:rsidR="00F82D13" w:rsidRPr="00286DC1" w:rsidRDefault="00F82D13" w:rsidP="00F67994">
            <w:pPr>
              <w:pStyle w:val="IDRTableCellText"/>
              <w:tabs>
                <w:tab w:val="left" w:pos="379"/>
              </w:tabs>
            </w:pPr>
            <w:r>
              <w:sym w:font="Wingdings" w:char="F0A8"/>
            </w:r>
            <w:r>
              <w:t xml:space="preserve"> </w:t>
            </w:r>
            <w:r>
              <w:tab/>
            </w:r>
            <w:r w:rsidRPr="00286DC1">
              <w:t xml:space="preserve">The child is younger than 22 years old on the date of the interview. </w:t>
            </w:r>
          </w:p>
        </w:tc>
      </w:tr>
      <w:tr w:rsidR="00F82D13" w:rsidRPr="00286DC1" w14:paraId="468D4351" w14:textId="77777777" w:rsidTr="0068720F">
        <w:trPr>
          <w:trHeight w:val="20"/>
        </w:trPr>
        <w:tc>
          <w:tcPr>
            <w:tcW w:w="10365" w:type="dxa"/>
            <w:gridSpan w:val="2"/>
            <w:tcBorders>
              <w:top w:val="single" w:sz="4" w:space="0" w:color="auto"/>
              <w:left w:val="single" w:sz="4" w:space="0" w:color="auto"/>
              <w:bottom w:val="single" w:sz="4" w:space="0" w:color="auto"/>
              <w:right w:val="single" w:sz="4" w:space="0" w:color="auto"/>
            </w:tcBorders>
            <w:shd w:val="clear" w:color="auto" w:fill="EBF5FF"/>
          </w:tcPr>
          <w:p w14:paraId="3AD633C8" w14:textId="77777777" w:rsidR="00F82D13" w:rsidRPr="0095309B" w:rsidRDefault="00F82D13" w:rsidP="00F67994">
            <w:pPr>
              <w:rPr>
                <w:rFonts w:cs="Arial"/>
                <w:b/>
                <w:iCs/>
              </w:rPr>
            </w:pPr>
            <w:r w:rsidRPr="0095309B">
              <w:rPr>
                <w:rFonts w:cs="Arial"/>
                <w:b/>
                <w:iCs/>
              </w:rPr>
              <w:t>FACTOR 2: CHILD’S SCHOOL COMPLETION STATUS</w:t>
            </w:r>
          </w:p>
        </w:tc>
      </w:tr>
      <w:tr w:rsidR="00F82D13" w:rsidRPr="00286DC1" w14:paraId="0C4B7711" w14:textId="77777777" w:rsidTr="0068720F">
        <w:trPr>
          <w:trHeight w:val="278"/>
        </w:trPr>
        <w:tc>
          <w:tcPr>
            <w:tcW w:w="103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5C5517" w14:textId="77777777" w:rsidR="00F82D13" w:rsidRPr="00286DC1" w:rsidRDefault="00F82D13" w:rsidP="00F67994">
            <w:pPr>
              <w:pStyle w:val="IDRTableCellText"/>
              <w:tabs>
                <w:tab w:val="left" w:pos="379"/>
              </w:tabs>
            </w:pPr>
            <w:r>
              <w:sym w:font="Wingdings" w:char="F0A8"/>
            </w:r>
            <w:r>
              <w:t xml:space="preserve"> </w:t>
            </w:r>
            <w:r>
              <w:tab/>
            </w:r>
            <w:r w:rsidRPr="00286DC1">
              <w:t>The child</w:t>
            </w:r>
            <w:r w:rsidRPr="00286DC1">
              <w:fldChar w:fldCharType="begin"/>
            </w:r>
            <w:r w:rsidRPr="00286DC1">
              <w:instrText xml:space="preserve"> XE "Child" </w:instrText>
            </w:r>
            <w:r w:rsidRPr="00286DC1">
              <w:fldChar w:fldCharType="end"/>
            </w:r>
            <w:r w:rsidRPr="00286DC1">
              <w:t xml:space="preserve"> is entitled to a free public education through grade 12 under state law</w:t>
            </w:r>
            <w:r w:rsidRPr="00286DC1">
              <w:rPr>
                <w:vertAlign w:val="superscript"/>
              </w:rPr>
              <w:t>*</w:t>
            </w:r>
            <w:r w:rsidRPr="00286DC1">
              <w:t xml:space="preserve">, </w:t>
            </w:r>
            <w:r w:rsidRPr="00713082">
              <w:rPr>
                <w:b/>
                <w:u w:val="single"/>
              </w:rPr>
              <w:t xml:space="preserve">OR </w:t>
            </w:r>
          </w:p>
          <w:p w14:paraId="553924F4" w14:textId="77777777" w:rsidR="00F82D13" w:rsidRPr="00286DC1" w:rsidRDefault="00F82D13" w:rsidP="00F67994">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F82D13" w:rsidRPr="00286DC1" w14:paraId="4B54C7EE" w14:textId="77777777" w:rsidTr="0068720F">
        <w:trPr>
          <w:trHeight w:val="728"/>
        </w:trPr>
        <w:tc>
          <w:tcPr>
            <w:tcW w:w="5219" w:type="dxa"/>
            <w:tcBorders>
              <w:top w:val="single" w:sz="4" w:space="0" w:color="auto"/>
              <w:left w:val="single" w:sz="4" w:space="0" w:color="auto"/>
              <w:bottom w:val="single" w:sz="4" w:space="0" w:color="auto"/>
              <w:right w:val="single" w:sz="4" w:space="0" w:color="auto"/>
            </w:tcBorders>
            <w:shd w:val="clear" w:color="auto" w:fill="EBF5FF"/>
          </w:tcPr>
          <w:p w14:paraId="46237329" w14:textId="77777777" w:rsidR="00F82D13" w:rsidRPr="0095309B" w:rsidRDefault="00F82D13"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146" w:type="dxa"/>
            <w:tcBorders>
              <w:top w:val="single" w:sz="4" w:space="0" w:color="auto"/>
              <w:left w:val="single" w:sz="4" w:space="0" w:color="auto"/>
              <w:bottom w:val="single" w:sz="4" w:space="0" w:color="auto"/>
              <w:right w:val="single" w:sz="4" w:space="0" w:color="auto"/>
            </w:tcBorders>
            <w:shd w:val="clear" w:color="auto" w:fill="EBF5FF"/>
          </w:tcPr>
          <w:p w14:paraId="5905B745" w14:textId="77777777" w:rsidR="00F82D13" w:rsidRPr="0095309B" w:rsidRDefault="00F82D13"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F82D13" w:rsidRPr="00286DC1" w14:paraId="529D0BAB" w14:textId="77777777" w:rsidTr="0068720F">
        <w:trPr>
          <w:trHeight w:val="1241"/>
        </w:trPr>
        <w:tc>
          <w:tcPr>
            <w:tcW w:w="5219" w:type="dxa"/>
            <w:tcBorders>
              <w:top w:val="single" w:sz="4" w:space="0" w:color="auto"/>
              <w:left w:val="single" w:sz="4" w:space="0" w:color="auto"/>
              <w:bottom w:val="single" w:sz="4" w:space="0" w:color="auto"/>
              <w:right w:val="single" w:sz="4" w:space="0" w:color="auto"/>
            </w:tcBorders>
            <w:shd w:val="clear" w:color="auto" w:fill="FFFFFF" w:themeFill="background1"/>
          </w:tcPr>
          <w:p w14:paraId="0E86C497" w14:textId="77777777" w:rsidR="00F82D13" w:rsidRDefault="00F82D13" w:rsidP="00F67994">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63308123" w14:textId="77777777" w:rsidR="00F82D13" w:rsidRPr="00C5267C" w:rsidRDefault="00F82D13" w:rsidP="00F67994">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56D702F7" w14:textId="77777777" w:rsidR="00F82D13" w:rsidRPr="00C5267C" w:rsidRDefault="00F82D13" w:rsidP="00F67994">
            <w:pPr>
              <w:pStyle w:val="IDRTableCellText"/>
              <w:tabs>
                <w:tab w:val="left" w:pos="108"/>
              </w:tabs>
              <w:ind w:left="18"/>
            </w:pPr>
            <w:r>
              <w:sym w:font="Wingdings" w:char="F0A8"/>
            </w:r>
            <w:r>
              <w:t xml:space="preserve"> </w:t>
            </w:r>
            <w:r w:rsidRPr="00C5267C">
              <w:t xml:space="preserve">from one residence to another residence, </w:t>
            </w:r>
            <w:r w:rsidRPr="00FE758F">
              <w:rPr>
                <w:b/>
                <w:u w:val="single"/>
              </w:rPr>
              <w:t>AND</w:t>
            </w:r>
            <w:r w:rsidRPr="00FE758F">
              <w:rPr>
                <w:b/>
              </w:rPr>
              <w:t xml:space="preserve"> </w:t>
            </w:r>
          </w:p>
          <w:p w14:paraId="1199A31D" w14:textId="77777777" w:rsidR="00F82D13" w:rsidRPr="00286DC1" w:rsidRDefault="00F82D13" w:rsidP="00F67994">
            <w:pPr>
              <w:pStyle w:val="IDRTableCellText"/>
              <w:tabs>
                <w:tab w:val="left" w:pos="108"/>
              </w:tabs>
              <w:ind w:left="18"/>
            </w:pPr>
            <w:r>
              <w:sym w:font="Wingdings" w:char="F0A8"/>
            </w:r>
            <w:r>
              <w:t xml:space="preserve"> </w:t>
            </w:r>
            <w:r w:rsidRPr="00C5267C">
              <w:t>from one school district to another.</w:t>
            </w:r>
            <w:r w:rsidRPr="00C5267C" w:rsidDel="000D09F5">
              <w:t xml:space="preserve"> </w:t>
            </w:r>
            <w:r w:rsidRPr="00C5267C">
              <w:t>†</w:t>
            </w:r>
          </w:p>
        </w:t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14:paraId="4E1339CB" w14:textId="77777777" w:rsidR="00F82D13" w:rsidRPr="00E70296" w:rsidRDefault="00F82D13" w:rsidP="00F67994">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F82D13" w:rsidRPr="00286DC1" w14:paraId="189CBED7" w14:textId="77777777" w:rsidTr="0068720F">
        <w:trPr>
          <w:trHeight w:val="530"/>
        </w:trPr>
        <w:tc>
          <w:tcPr>
            <w:tcW w:w="5219" w:type="dxa"/>
            <w:tcBorders>
              <w:top w:val="single" w:sz="4" w:space="0" w:color="auto"/>
              <w:left w:val="single" w:sz="4" w:space="0" w:color="auto"/>
              <w:bottom w:val="single" w:sz="4" w:space="0" w:color="auto"/>
              <w:right w:val="single" w:sz="4" w:space="0" w:color="auto"/>
            </w:tcBorders>
            <w:shd w:val="clear" w:color="auto" w:fill="EBF5FF"/>
          </w:tcPr>
          <w:p w14:paraId="6DD580AD" w14:textId="77777777" w:rsidR="00F82D13" w:rsidRPr="0095309B" w:rsidRDefault="00F82D13" w:rsidP="00F67994">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146" w:type="dxa"/>
            <w:tcBorders>
              <w:top w:val="single" w:sz="4" w:space="0" w:color="auto"/>
              <w:left w:val="single" w:sz="4" w:space="0" w:color="auto"/>
              <w:bottom w:val="single" w:sz="4" w:space="0" w:color="auto"/>
              <w:right w:val="single" w:sz="4" w:space="0" w:color="auto"/>
            </w:tcBorders>
            <w:shd w:val="clear" w:color="auto" w:fill="EBF5FF"/>
          </w:tcPr>
          <w:p w14:paraId="32B659B8" w14:textId="77777777" w:rsidR="00F82D13" w:rsidRPr="0095309B" w:rsidRDefault="00F82D13" w:rsidP="00F67994">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F82D13" w:rsidRPr="00286DC1" w14:paraId="791C900D" w14:textId="77777777" w:rsidTr="0068720F">
        <w:trPr>
          <w:trHeight w:val="288"/>
        </w:trPr>
        <w:tc>
          <w:tcPr>
            <w:tcW w:w="5219" w:type="dxa"/>
            <w:tcBorders>
              <w:top w:val="single" w:sz="4" w:space="0" w:color="auto"/>
              <w:left w:val="single" w:sz="4" w:space="0" w:color="auto"/>
              <w:bottom w:val="single" w:sz="4" w:space="0" w:color="auto"/>
              <w:right w:val="single" w:sz="4" w:space="0" w:color="auto"/>
            </w:tcBorders>
            <w:shd w:val="clear" w:color="auto" w:fill="auto"/>
          </w:tcPr>
          <w:p w14:paraId="5051ED29" w14:textId="77777777" w:rsidR="00F82D13" w:rsidRPr="00286DC1" w:rsidRDefault="00F82D13" w:rsidP="00F67994">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72041A6E" w14:textId="77777777" w:rsidR="00F82D13" w:rsidRPr="00286DC1" w:rsidRDefault="00F82D13" w:rsidP="00F67994">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2276D451" w14:textId="77777777" w:rsidR="00F82D13" w:rsidRPr="00286DC1" w:rsidRDefault="00F82D13" w:rsidP="00F67994">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43BBDFB2" w14:textId="77777777" w:rsidR="00F82D13" w:rsidRPr="00286DC1" w:rsidRDefault="00F82D13" w:rsidP="00F67994">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68720F">
              <w:t>†</w:t>
            </w:r>
          </w:p>
        </w:tc>
        <w:tc>
          <w:tcPr>
            <w:tcW w:w="5146" w:type="dxa"/>
            <w:tcBorders>
              <w:top w:val="single" w:sz="4" w:space="0" w:color="auto"/>
              <w:left w:val="single" w:sz="4" w:space="0" w:color="auto"/>
              <w:bottom w:val="single" w:sz="4" w:space="0" w:color="auto"/>
              <w:right w:val="single" w:sz="4" w:space="0" w:color="auto"/>
            </w:tcBorders>
            <w:shd w:val="clear" w:color="auto" w:fill="FFFFFF"/>
          </w:tcPr>
          <w:p w14:paraId="19819951" w14:textId="77777777" w:rsidR="00F82D13" w:rsidRPr="00286DC1" w:rsidRDefault="00F82D13" w:rsidP="00F67994">
            <w:pPr>
              <w:pStyle w:val="IDRTableCellText"/>
            </w:pPr>
            <w:r w:rsidRPr="00286DC1">
              <w:t xml:space="preserve">After the QUALIFYING MOVE in Factor </w:t>
            </w:r>
            <w:r>
              <w:t>4</w:t>
            </w:r>
            <w:r w:rsidRPr="00286DC1">
              <w:t>a, the parent/guardian/spouse or child (if the child is the worker)</w:t>
            </w:r>
          </w:p>
          <w:p w14:paraId="1BE37040" w14:textId="77777777" w:rsidR="00F82D13" w:rsidRPr="00FE758F" w:rsidRDefault="00F82D13" w:rsidP="00F67994">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7F560716" w14:textId="77777777" w:rsidR="00F82D13" w:rsidRPr="00286DC1" w:rsidRDefault="00F82D13" w:rsidP="00F67994">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225ACDE8" w14:textId="77777777" w:rsidR="00F82D13" w:rsidRPr="00286DC1" w:rsidRDefault="00F82D13" w:rsidP="00F67994">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1099FAF3" w14:textId="77777777" w:rsidR="00F82D13" w:rsidRPr="005975EA" w:rsidRDefault="00F82D13" w:rsidP="00F67994">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7E3D028E" w14:textId="77777777" w:rsidR="00F82D13" w:rsidRPr="00FE758F" w:rsidRDefault="00F82D13" w:rsidP="00F67994">
            <w:pPr>
              <w:pStyle w:val="IDRTableCellText"/>
              <w:rPr>
                <w:b/>
                <w:u w:val="single"/>
              </w:rPr>
            </w:pPr>
            <w:r w:rsidRPr="00FE758F">
              <w:rPr>
                <w:b/>
                <w:u w:val="single"/>
              </w:rPr>
              <w:lastRenderedPageBreak/>
              <w:t>AND</w:t>
            </w:r>
          </w:p>
          <w:p w14:paraId="05981054" w14:textId="77777777" w:rsidR="00F82D13" w:rsidRPr="00286DC1" w:rsidRDefault="00F82D13" w:rsidP="00F67994">
            <w:pPr>
              <w:pStyle w:val="IDRTableCellText"/>
            </w:pPr>
            <w:r w:rsidRPr="00286DC1">
              <w:t>The work is</w:t>
            </w:r>
          </w:p>
          <w:p w14:paraId="35B71B0B" w14:textId="77777777" w:rsidR="00F82D13" w:rsidRPr="00286DC1" w:rsidRDefault="00F82D13" w:rsidP="00F67994">
            <w:pPr>
              <w:pStyle w:val="IDRTableCellText"/>
            </w:pPr>
            <w:r>
              <w:t xml:space="preserve"> </w:t>
            </w:r>
            <w:r>
              <w:sym w:font="Wingdings" w:char="F0A8"/>
            </w:r>
            <w:r>
              <w:t xml:space="preserve"> </w:t>
            </w:r>
            <w:r w:rsidRPr="00286DC1">
              <w:t xml:space="preserve">seasonal employment, </w:t>
            </w:r>
            <w:r w:rsidRPr="00286DC1">
              <w:rPr>
                <w:b/>
                <w:u w:val="single"/>
              </w:rPr>
              <w:t>OR</w:t>
            </w:r>
          </w:p>
          <w:p w14:paraId="4C953522" w14:textId="77777777" w:rsidR="00F82D13" w:rsidRPr="00286DC1" w:rsidRDefault="00F82D13" w:rsidP="00F67994">
            <w:pPr>
              <w:pStyle w:val="IDRTableCellText"/>
            </w:pPr>
            <w:r>
              <w:t xml:space="preserve"> </w:t>
            </w:r>
            <w:r>
              <w:sym w:font="Wingdings" w:char="F0A8"/>
            </w:r>
            <w:r>
              <w:t xml:space="preserve"> </w:t>
            </w:r>
            <w:r w:rsidRPr="00286DC1">
              <w:t xml:space="preserve">temporary employment, </w:t>
            </w:r>
            <w:r w:rsidRPr="00286DC1">
              <w:rPr>
                <w:b/>
                <w:u w:val="single"/>
              </w:rPr>
              <w:t>OR</w:t>
            </w:r>
          </w:p>
          <w:p w14:paraId="132445C7" w14:textId="77777777" w:rsidR="00F82D13" w:rsidRPr="00286DC1" w:rsidRDefault="00F82D13" w:rsidP="00F67994">
            <w:pPr>
              <w:pStyle w:val="IDRTableCellText"/>
            </w:pPr>
            <w:r>
              <w:t xml:space="preserve"> </w:t>
            </w:r>
            <w:r>
              <w:sym w:font="Wingdings" w:char="F0A8"/>
            </w:r>
            <w:r>
              <w:t xml:space="preserve"> </w:t>
            </w:r>
            <w:r w:rsidRPr="00286DC1">
              <w:t>for personal subsistence</w:t>
            </w:r>
            <w:r>
              <w:t>.</w:t>
            </w:r>
          </w:p>
          <w:p w14:paraId="71959066" w14:textId="77777777" w:rsidR="00F82D13" w:rsidRDefault="00F82D13" w:rsidP="00F67994">
            <w:pPr>
              <w:pStyle w:val="IDRTableCellText"/>
              <w:rPr>
                <w:b/>
                <w:u w:val="single"/>
              </w:rPr>
            </w:pPr>
            <w:r w:rsidRPr="00286DC1">
              <w:rPr>
                <w:b/>
                <w:u w:val="single"/>
              </w:rPr>
              <w:t>AND</w:t>
            </w:r>
          </w:p>
          <w:p w14:paraId="11D1803C" w14:textId="77777777" w:rsidR="00F82D13" w:rsidRPr="00286DC1" w:rsidRDefault="00F82D13" w:rsidP="00F67994">
            <w:pPr>
              <w:pStyle w:val="IDRTableCellText"/>
              <w:rPr>
                <w:b/>
                <w:u w:val="single"/>
              </w:rPr>
            </w:pPr>
            <w:r>
              <w:t>The work is</w:t>
            </w:r>
          </w:p>
          <w:p w14:paraId="2D3135EB" w14:textId="77777777" w:rsidR="00F82D13" w:rsidRPr="00286DC1" w:rsidRDefault="00F82D13" w:rsidP="00F67994">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53EE5415" w14:textId="77777777" w:rsidR="00F82D13" w:rsidRPr="00286DC1" w:rsidRDefault="00F82D13" w:rsidP="00F67994">
            <w:pPr>
              <w:pStyle w:val="IDRTableCellText"/>
            </w:pPr>
            <w:r>
              <w:t xml:space="preserve"> </w:t>
            </w:r>
            <w:r>
              <w:sym w:font="Wingdings" w:char="F0A8"/>
            </w:r>
            <w:r>
              <w:t xml:space="preserve"> </w:t>
            </w:r>
            <w:r w:rsidRPr="00286DC1">
              <w:t>fishing.</w:t>
            </w:r>
          </w:p>
        </w:tc>
      </w:tr>
      <w:tr w:rsidR="00F82D13" w:rsidRPr="00286DC1" w14:paraId="2073EEC1" w14:textId="77777777" w:rsidTr="0068720F">
        <w:trPr>
          <w:trHeight w:val="20"/>
        </w:trPr>
        <w:tc>
          <w:tcPr>
            <w:tcW w:w="10365" w:type="dxa"/>
            <w:gridSpan w:val="2"/>
            <w:tcBorders>
              <w:top w:val="single" w:sz="4" w:space="0" w:color="auto"/>
              <w:left w:val="single" w:sz="4" w:space="0" w:color="auto"/>
              <w:bottom w:val="single" w:sz="4" w:space="0" w:color="auto"/>
              <w:right w:val="single" w:sz="4" w:space="0" w:color="auto"/>
            </w:tcBorders>
            <w:shd w:val="clear" w:color="auto" w:fill="auto"/>
          </w:tcPr>
          <w:p w14:paraId="57CF4E8A" w14:textId="77777777" w:rsidR="00F82D13" w:rsidRPr="005D4CDB" w:rsidRDefault="00F82D13" w:rsidP="00F67994">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4704DBE0" w14:textId="77777777" w:rsidR="00F82D13" w:rsidRPr="00C5267C" w:rsidRDefault="00F82D13" w:rsidP="00F67994">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01160345" w14:textId="77777777" w:rsidR="001C7D8D" w:rsidRDefault="001C7D8D" w:rsidP="005D2583">
      <w:pPr>
        <w:pStyle w:val="BodyText-Spacing2"/>
        <w:rPr>
          <w:rFonts w:asciiTheme="majorHAnsi" w:hAnsiTheme="majorHAnsi"/>
        </w:rPr>
        <w:sectPr w:rsidR="001C7D8D" w:rsidSect="00FE1CFA">
          <w:pgSz w:w="12240" w:h="15840"/>
          <w:pgMar w:top="1260" w:right="1152" w:bottom="990" w:left="1152" w:header="720" w:footer="576" w:gutter="0"/>
          <w:cols w:space="720"/>
          <w:docGrid w:linePitch="360"/>
        </w:sectPr>
      </w:pPr>
    </w:p>
    <w:p w14:paraId="3912AF6E" w14:textId="44882A89" w:rsidR="005D1285" w:rsidRPr="00B00567" w:rsidRDefault="005D1285" w:rsidP="005D2583">
      <w:pPr>
        <w:pStyle w:val="BodyText-Spacing2"/>
        <w:rPr>
          <w:rFonts w:asciiTheme="majorHAnsi" w:hAnsiTheme="majorHAnsi"/>
          <w:sz w:val="10"/>
          <w:szCs w:val="10"/>
        </w:rPr>
      </w:pP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How did the recruiter present the relevant facts, information on child eligibility factors, his or her recommendation, and reason for this recommendation so that the supervisor could give the recruiter a second opinion?&#10;"/>
      </w:tblPr>
      <w:tblGrid>
        <w:gridCol w:w="10080"/>
      </w:tblGrid>
      <w:tr w:rsidR="005D2583" w:rsidRPr="00414BA9" w14:paraId="79B1D784"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3474A384" w14:textId="77777777" w:rsidR="005D2583" w:rsidRPr="00414BA9" w:rsidRDefault="005D2583" w:rsidP="005D3D49">
            <w:pPr>
              <w:pStyle w:val="Heading3"/>
              <w:outlineLvl w:val="2"/>
            </w:pPr>
            <w:r w:rsidRPr="00483B30">
              <w:t>How did the recruiter present the relevant facts, information on child eligibility factors, his or her recommendation, and reason for this recommendation so that the supervisor could give the recruiter a second opinion?</w:t>
            </w:r>
          </w:p>
        </w:tc>
      </w:tr>
    </w:tbl>
    <w:p w14:paraId="487ACD47" w14:textId="23479BFE" w:rsidR="00990C4F" w:rsidRPr="005D2583" w:rsidRDefault="00990C4F" w:rsidP="005D2583">
      <w:pPr>
        <w:pStyle w:val="BodyText-Spacing2"/>
        <w:rPr>
          <w:rFonts w:asciiTheme="majorHAnsi" w:hAnsiTheme="majorHAnsi"/>
        </w:rPr>
      </w:pPr>
    </w:p>
    <w:p w14:paraId="2A21FC7A" w14:textId="77777777" w:rsidR="00990C4F" w:rsidRPr="002B2471" w:rsidRDefault="00990C4F" w:rsidP="00990C4F">
      <w:pPr>
        <w:pStyle w:val="BodyText-Spacing2"/>
      </w:pPr>
      <w:r w:rsidRPr="002B2471">
        <w:t>Relevant facts presented:</w:t>
      </w:r>
    </w:p>
    <w:p w14:paraId="74DFAC6F" w14:textId="77777777" w:rsidR="00990C4F" w:rsidRPr="00C90C6E" w:rsidRDefault="00990C4F" w:rsidP="00990C4F">
      <w:pPr>
        <w:pStyle w:val="BodyText-Spacing2"/>
      </w:pPr>
      <w:r w:rsidRPr="00C90C6E">
        <w:t>_____________________________________________________________________________________</w:t>
      </w:r>
      <w:r>
        <w:t>_</w:t>
      </w:r>
    </w:p>
    <w:p w14:paraId="43E70F8A" w14:textId="77777777" w:rsidR="00990C4F" w:rsidRPr="001C315E" w:rsidRDefault="00990C4F" w:rsidP="00990C4F">
      <w:pPr>
        <w:pStyle w:val="BodyText-Spacing2"/>
        <w:rPr>
          <w:b/>
          <w:sz w:val="28"/>
          <w:szCs w:val="28"/>
        </w:rPr>
      </w:pPr>
      <w:r w:rsidRPr="00A31F0A">
        <w:t>_________________________________________________________________________________</w:t>
      </w:r>
      <w:r>
        <w:t>_____</w:t>
      </w:r>
    </w:p>
    <w:p w14:paraId="124C0CA8" w14:textId="77777777" w:rsidR="00990C4F" w:rsidRDefault="00990C4F" w:rsidP="00990C4F"/>
    <w:p w14:paraId="0A8E559D" w14:textId="77777777" w:rsidR="00990C4F" w:rsidRPr="002B2471" w:rsidRDefault="00990C4F" w:rsidP="00990C4F">
      <w:pPr>
        <w:pStyle w:val="BodyText-Spacing2"/>
      </w:pPr>
      <w:r w:rsidRPr="002B2471">
        <w:t>What did you learn from the checklist?</w:t>
      </w:r>
    </w:p>
    <w:p w14:paraId="11770D94" w14:textId="77777777" w:rsidR="00990C4F" w:rsidRPr="00C90C6E" w:rsidRDefault="00990C4F" w:rsidP="00990C4F">
      <w:pPr>
        <w:pStyle w:val="BodyText-Spacing2"/>
      </w:pPr>
      <w:r w:rsidRPr="00C90C6E">
        <w:t>_____________________________________________________________________________________</w:t>
      </w:r>
      <w:r>
        <w:t>_</w:t>
      </w:r>
    </w:p>
    <w:p w14:paraId="1F509A52" w14:textId="77777777" w:rsidR="00990C4F" w:rsidRPr="001C315E" w:rsidRDefault="00990C4F" w:rsidP="00990C4F">
      <w:pPr>
        <w:pStyle w:val="BodyText-Spacing2"/>
        <w:rPr>
          <w:b/>
          <w:sz w:val="28"/>
          <w:szCs w:val="28"/>
        </w:rPr>
      </w:pPr>
      <w:r w:rsidRPr="00A31F0A">
        <w:t>_________________________________________________________________________________</w:t>
      </w:r>
      <w:r>
        <w:t>_____</w:t>
      </w:r>
    </w:p>
    <w:p w14:paraId="53E7A7E6" w14:textId="36D493A7" w:rsidR="005D1285" w:rsidRDefault="005D1285" w:rsidP="00990C4F">
      <w:pPr>
        <w:pStyle w:val="BodyText-Spacing2"/>
      </w:pPr>
    </w:p>
    <w:p w14:paraId="2685D772" w14:textId="77777777" w:rsidR="00990C4F" w:rsidRPr="002B2471" w:rsidRDefault="00990C4F" w:rsidP="00990C4F">
      <w:pPr>
        <w:pStyle w:val="BodyText-Spacing2"/>
      </w:pPr>
      <w:r w:rsidRPr="002B2471">
        <w:t>What did you learn from the timeline?</w:t>
      </w:r>
    </w:p>
    <w:p w14:paraId="77A6FF29" w14:textId="77777777" w:rsidR="00990C4F" w:rsidRPr="00C90C6E" w:rsidRDefault="00990C4F" w:rsidP="00990C4F">
      <w:pPr>
        <w:pStyle w:val="BodyText-Spacing2"/>
      </w:pPr>
      <w:r w:rsidRPr="00C90C6E">
        <w:t>_____________________________________________________________________________________</w:t>
      </w:r>
      <w:r>
        <w:t>_</w:t>
      </w:r>
    </w:p>
    <w:p w14:paraId="5C97C46D" w14:textId="77777777" w:rsidR="00990C4F" w:rsidRPr="001C315E" w:rsidRDefault="00990C4F" w:rsidP="00990C4F">
      <w:pPr>
        <w:pStyle w:val="BodyText-Spacing2"/>
        <w:rPr>
          <w:b/>
          <w:sz w:val="28"/>
          <w:szCs w:val="28"/>
        </w:rPr>
      </w:pPr>
      <w:r w:rsidRPr="00A31F0A">
        <w:t>_________________________________________________________________________________</w:t>
      </w:r>
      <w:r>
        <w:t>_____</w:t>
      </w:r>
    </w:p>
    <w:p w14:paraId="0D0425F0" w14:textId="77777777" w:rsidR="00990C4F" w:rsidRPr="002B2471" w:rsidRDefault="00990C4F" w:rsidP="00990C4F">
      <w:pPr>
        <w:pStyle w:val="BodyText-Spacing2"/>
      </w:pPr>
      <w:r w:rsidRPr="002B2471">
        <w:t xml:space="preserve">What eligibility determination would you recommend? Explain your answer. </w:t>
      </w:r>
    </w:p>
    <w:p w14:paraId="7330216E" w14:textId="77777777" w:rsidR="00990C4F" w:rsidRPr="00C90C6E" w:rsidRDefault="00990C4F" w:rsidP="00990C4F">
      <w:pPr>
        <w:pStyle w:val="BodyText-Spacing2"/>
      </w:pPr>
      <w:r w:rsidRPr="00C90C6E">
        <w:t>_____________________________________________________________________________________</w:t>
      </w:r>
      <w:r>
        <w:t>_</w:t>
      </w:r>
    </w:p>
    <w:p w14:paraId="187F7079" w14:textId="77777777" w:rsidR="00990C4F" w:rsidRDefault="00990C4F" w:rsidP="00990C4F">
      <w:pPr>
        <w:pStyle w:val="BodyText-Spacing2"/>
      </w:pPr>
      <w:r w:rsidRPr="00A31F0A">
        <w:t>_________________________________________________________________________________</w:t>
      </w:r>
      <w:r>
        <w:t>_____</w:t>
      </w:r>
    </w:p>
    <w:p w14:paraId="6C0AA101" w14:textId="77777777" w:rsidR="00990C4F" w:rsidRPr="001C315E" w:rsidRDefault="00990C4F" w:rsidP="00990C4F"/>
    <w:p w14:paraId="6ECF9567" w14:textId="77777777" w:rsidR="00990C4F" w:rsidRPr="002B2471" w:rsidRDefault="00990C4F" w:rsidP="00990C4F">
      <w:pPr>
        <w:pStyle w:val="BodyText-Spacing2"/>
      </w:pPr>
      <w:r w:rsidRPr="002B2471">
        <w:t xml:space="preserve">Are there any unanswered questions or unresolved issues related to this eligibility determination? </w:t>
      </w:r>
      <w:r>
        <w:br/>
      </w:r>
      <w:r w:rsidRPr="002B2471">
        <w:t>If so, what are they?</w:t>
      </w:r>
    </w:p>
    <w:p w14:paraId="2CA37BF1" w14:textId="77777777" w:rsidR="00990C4F" w:rsidRPr="00C90C6E" w:rsidRDefault="00990C4F" w:rsidP="00990C4F">
      <w:pPr>
        <w:pStyle w:val="BodyText-Spacing2"/>
      </w:pPr>
      <w:r w:rsidRPr="00C90C6E">
        <w:t>_____________________________________________________________________________________</w:t>
      </w:r>
      <w:r>
        <w:t>_</w:t>
      </w:r>
    </w:p>
    <w:p w14:paraId="57B4D202" w14:textId="056838A3" w:rsidR="006F03B5" w:rsidRPr="00990C4F" w:rsidRDefault="00990C4F" w:rsidP="00990C4F">
      <w:pPr>
        <w:pStyle w:val="BodyText-Spacing2"/>
        <w:rPr>
          <w:b/>
          <w:sz w:val="28"/>
          <w:szCs w:val="28"/>
        </w:rPr>
      </w:pPr>
      <w:r w:rsidRPr="00A31F0A">
        <w:t>_________________________________________________________________________________</w:t>
      </w:r>
      <w:r>
        <w:t>_____</w:t>
      </w:r>
      <w:r w:rsidR="006F03B5">
        <w:br w:type="page"/>
      </w:r>
    </w:p>
    <w:p w14:paraId="7DA98B92" w14:textId="537C96B6" w:rsidR="00DE0E6E" w:rsidRPr="001C5BA4" w:rsidRDefault="00DE0E6E" w:rsidP="00234E52">
      <w:pPr>
        <w:pStyle w:val="Heading1"/>
      </w:pPr>
      <w:r w:rsidRPr="001C5BA4">
        <w:lastRenderedPageBreak/>
        <w:t xml:space="preserve">Requesting a Second Opinion: Scenario 1 </w:t>
      </w:r>
      <w:r w:rsidR="0004366A">
        <w:t>–</w:t>
      </w:r>
      <w:r w:rsidRPr="001C5BA4">
        <w:t xml:space="preserve"> K</w:t>
      </w:r>
      <w:r w:rsidR="0004366A">
        <w:t>ey</w:t>
      </w:r>
    </w:p>
    <w:p w14:paraId="1729A0D1" w14:textId="74B8C54B" w:rsidR="00DE0E6E" w:rsidRDefault="003B16A4" w:rsidP="00234E52">
      <w:pPr>
        <w:pStyle w:val="BodyText"/>
      </w:pPr>
      <w:r>
        <w:t xml:space="preserve">On December 1, 2014, </w:t>
      </w:r>
      <w:r w:rsidRPr="003052FC">
        <w:t>Raul, a 14</w:t>
      </w:r>
      <w:r>
        <w:t>-year-old 8th-grade student, moved</w:t>
      </w:r>
      <w:r w:rsidRPr="003052FC">
        <w:t xml:space="preserve"> from Rochester, N</w:t>
      </w:r>
      <w:r>
        <w:t>ew York,</w:t>
      </w:r>
      <w:r w:rsidRPr="003052FC">
        <w:t xml:space="preserve"> to </w:t>
      </w:r>
      <w:proofErr w:type="spellStart"/>
      <w:r w:rsidRPr="003052FC">
        <w:t>Belleglade</w:t>
      </w:r>
      <w:proofErr w:type="spellEnd"/>
      <w:r w:rsidRPr="003052FC">
        <w:t>, F</w:t>
      </w:r>
      <w:r>
        <w:t>lorida,</w:t>
      </w:r>
      <w:r w:rsidRPr="003052FC">
        <w:t xml:space="preserve"> </w:t>
      </w:r>
      <w:r>
        <w:t xml:space="preserve">with </w:t>
      </w:r>
      <w:r w:rsidRPr="003052FC">
        <w:t>his parents</w:t>
      </w:r>
      <w:r>
        <w:t xml:space="preserve">. The next day his father began his seasonal job </w:t>
      </w:r>
      <w:r w:rsidRPr="003052FC">
        <w:t>picking oranges. </w:t>
      </w:r>
      <w:r>
        <w:t xml:space="preserve">On October 15, 2017, </w:t>
      </w:r>
      <w:r w:rsidRPr="003052FC">
        <w:t>the family</w:t>
      </w:r>
      <w:r>
        <w:t xml:space="preserve"> </w:t>
      </w:r>
      <w:r w:rsidRPr="003052FC">
        <w:t>move</w:t>
      </w:r>
      <w:r>
        <w:t>d</w:t>
      </w:r>
      <w:r w:rsidRPr="003052FC">
        <w:t xml:space="preserve"> </w:t>
      </w:r>
      <w:r>
        <w:t xml:space="preserve">from Rochester, New York, to </w:t>
      </w:r>
      <w:r w:rsidRPr="003052FC">
        <w:t>Brockport, N</w:t>
      </w:r>
      <w:r>
        <w:t>ew York,</w:t>
      </w:r>
      <w:r w:rsidRPr="003052FC">
        <w:t xml:space="preserve"> </w:t>
      </w:r>
      <w:r>
        <w:t>to live with Raul’s grandparents. The</w:t>
      </w:r>
      <w:r w:rsidRPr="003052FC">
        <w:t xml:space="preserve"> </w:t>
      </w:r>
      <w:r w:rsidRPr="00132C83">
        <w:t>father found part-time work as a groundskeeper at a local hospita</w:t>
      </w:r>
      <w:r w:rsidRPr="00A8162B">
        <w:t xml:space="preserve">l. </w:t>
      </w:r>
      <w:r>
        <w:t>The local recruiter located the family and conducted</w:t>
      </w:r>
      <w:r w:rsidRPr="003052FC">
        <w:t xml:space="preserve"> an interview on </w:t>
      </w:r>
      <w:r>
        <w:t>July 15, 2018. The recruiter is trying to sort out the various time frames for eligibility as they relate to Raul’s family’s qualifying moves that resulted in qualifying work to determine whether Raul is eligible for MEP services.</w:t>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F67994" w:rsidRPr="00286DC1" w14:paraId="574FE607" w14:textId="77777777" w:rsidTr="0068720F">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7BBA8328" w14:textId="77777777" w:rsidR="00F67994" w:rsidRPr="004074DA" w:rsidRDefault="00F67994" w:rsidP="00F67994">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3D4691B0" w14:textId="77777777" w:rsidR="00F67994" w:rsidRPr="00D859BE" w:rsidRDefault="00F67994" w:rsidP="00F67994">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F67994" w:rsidRPr="00286DC1" w14:paraId="23AA8737" w14:textId="77777777" w:rsidTr="0068720F">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2F387342" w14:textId="77777777" w:rsidR="00F67994" w:rsidRPr="0095309B" w:rsidRDefault="00F67994" w:rsidP="00F67994">
            <w:pPr>
              <w:rPr>
                <w:rFonts w:cs="Arial"/>
                <w:b/>
                <w:iCs/>
              </w:rPr>
            </w:pPr>
            <w:r w:rsidRPr="0095309B">
              <w:rPr>
                <w:rFonts w:cs="Arial"/>
                <w:b/>
                <w:iCs/>
              </w:rPr>
              <w:t xml:space="preserve">FACTOR 1: CHILD’S AGE </w:t>
            </w:r>
          </w:p>
        </w:tc>
      </w:tr>
      <w:tr w:rsidR="00F67994" w:rsidRPr="00286DC1" w14:paraId="30815E79" w14:textId="77777777" w:rsidTr="0068720F">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60121375" w14:textId="1098CC94" w:rsidR="00F67994" w:rsidRPr="00286DC1" w:rsidRDefault="00396626" w:rsidP="00F67994">
            <w:pPr>
              <w:pStyle w:val="IDRTableCellText"/>
              <w:tabs>
                <w:tab w:val="left" w:pos="379"/>
              </w:tabs>
            </w:pPr>
            <w:r>
              <w:sym w:font="Wingdings" w:char="F0FC"/>
            </w:r>
            <w:r w:rsidR="00F67994">
              <w:t xml:space="preserve"> </w:t>
            </w:r>
            <w:r w:rsidR="00F67994">
              <w:tab/>
            </w:r>
            <w:r w:rsidR="00F67994" w:rsidRPr="00286DC1">
              <w:t xml:space="preserve">The child is younger than 22 years old on the date of the interview. </w:t>
            </w:r>
          </w:p>
        </w:tc>
      </w:tr>
      <w:tr w:rsidR="00F67994" w:rsidRPr="00286DC1" w14:paraId="48B5C022" w14:textId="77777777" w:rsidTr="0068720F">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6E12222B" w14:textId="77777777" w:rsidR="00F67994" w:rsidRPr="0095309B" w:rsidRDefault="00F67994" w:rsidP="00F67994">
            <w:pPr>
              <w:rPr>
                <w:rFonts w:cs="Arial"/>
                <w:b/>
                <w:iCs/>
              </w:rPr>
            </w:pPr>
            <w:r w:rsidRPr="0095309B">
              <w:rPr>
                <w:rFonts w:cs="Arial"/>
                <w:b/>
                <w:iCs/>
              </w:rPr>
              <w:t>FACTOR 2: CHILD’S SCHOOL COMPLETION STATUS</w:t>
            </w:r>
          </w:p>
        </w:tc>
      </w:tr>
      <w:tr w:rsidR="00F67994" w:rsidRPr="00286DC1" w14:paraId="17A59922" w14:textId="77777777" w:rsidTr="0068720F">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98C392" w14:textId="2D8E32C7" w:rsidR="00F67994" w:rsidRPr="00286DC1" w:rsidRDefault="00396626" w:rsidP="00F67994">
            <w:pPr>
              <w:pStyle w:val="IDRTableCellText"/>
              <w:tabs>
                <w:tab w:val="left" w:pos="379"/>
              </w:tabs>
            </w:pPr>
            <w:r>
              <w:sym w:font="Wingdings" w:char="F0FC"/>
            </w:r>
            <w:r w:rsidR="00F67994">
              <w:t xml:space="preserve"> </w:t>
            </w:r>
            <w:r w:rsidR="00F67994">
              <w:tab/>
            </w:r>
            <w:r w:rsidR="00F67994" w:rsidRPr="00286DC1">
              <w:t>The child</w:t>
            </w:r>
            <w:r w:rsidR="00F67994" w:rsidRPr="00286DC1">
              <w:fldChar w:fldCharType="begin"/>
            </w:r>
            <w:r w:rsidR="00F67994" w:rsidRPr="00286DC1">
              <w:instrText xml:space="preserve"> XE "Child" </w:instrText>
            </w:r>
            <w:r w:rsidR="00F67994" w:rsidRPr="00286DC1">
              <w:fldChar w:fldCharType="end"/>
            </w:r>
            <w:r w:rsidR="00F67994" w:rsidRPr="00286DC1">
              <w:t xml:space="preserve"> is entitled to a free public education through grade 12 under state law</w:t>
            </w:r>
            <w:r w:rsidR="00F67994" w:rsidRPr="00286DC1">
              <w:rPr>
                <w:vertAlign w:val="superscript"/>
              </w:rPr>
              <w:t>*</w:t>
            </w:r>
            <w:r w:rsidR="00F67994" w:rsidRPr="00286DC1">
              <w:t xml:space="preserve">, </w:t>
            </w:r>
            <w:r w:rsidR="00F67994" w:rsidRPr="00713082">
              <w:rPr>
                <w:b/>
                <w:u w:val="single"/>
              </w:rPr>
              <w:t xml:space="preserve">OR </w:t>
            </w:r>
          </w:p>
          <w:p w14:paraId="2293B579" w14:textId="77777777" w:rsidR="00F67994" w:rsidRPr="00286DC1" w:rsidRDefault="00F67994" w:rsidP="00F67994">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F67994" w:rsidRPr="00286DC1" w14:paraId="52282B11" w14:textId="77777777" w:rsidTr="0068720F">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46F06D57" w14:textId="77777777" w:rsidR="00F67994" w:rsidRPr="0095309B" w:rsidRDefault="00F67994"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109F8118" w14:textId="77777777" w:rsidR="00F67994" w:rsidRPr="0095309B" w:rsidRDefault="00F67994"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F67994" w:rsidRPr="00286DC1" w14:paraId="0581BBD4" w14:textId="77777777" w:rsidTr="0068720F">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6A09119A" w14:textId="77777777" w:rsidR="00F67994" w:rsidRDefault="00F67994" w:rsidP="00F67994">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78F52665" w14:textId="77777777" w:rsidR="00F67994" w:rsidRPr="00C5267C" w:rsidRDefault="00F67994" w:rsidP="00F67994">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6FCEEEA5" w14:textId="5873B885" w:rsidR="00F67994" w:rsidRPr="00C5267C" w:rsidRDefault="00396626" w:rsidP="00F67994">
            <w:pPr>
              <w:pStyle w:val="IDRTableCellText"/>
              <w:tabs>
                <w:tab w:val="left" w:pos="108"/>
              </w:tabs>
              <w:ind w:left="18"/>
            </w:pPr>
            <w:r>
              <w:sym w:font="Wingdings" w:char="F0FC"/>
            </w:r>
            <w:r w:rsidR="00F67994">
              <w:t xml:space="preserve"> </w:t>
            </w:r>
            <w:r w:rsidR="00F67994" w:rsidRPr="00C5267C">
              <w:t xml:space="preserve">from one residence to another residence, </w:t>
            </w:r>
            <w:r w:rsidR="00F67994" w:rsidRPr="00FE758F">
              <w:rPr>
                <w:b/>
                <w:u w:val="single"/>
              </w:rPr>
              <w:t>AND</w:t>
            </w:r>
            <w:r w:rsidR="00F67994" w:rsidRPr="00FE758F">
              <w:rPr>
                <w:b/>
              </w:rPr>
              <w:t xml:space="preserve"> </w:t>
            </w:r>
          </w:p>
          <w:p w14:paraId="70A616D1" w14:textId="7EEE7E39" w:rsidR="00F67994" w:rsidRPr="00286DC1" w:rsidRDefault="00396626" w:rsidP="00F67994">
            <w:pPr>
              <w:pStyle w:val="IDRTableCellText"/>
              <w:tabs>
                <w:tab w:val="left" w:pos="108"/>
              </w:tabs>
              <w:ind w:left="18"/>
            </w:pPr>
            <w:r>
              <w:sym w:font="Wingdings" w:char="F0FC"/>
            </w:r>
            <w:r w:rsidR="00F67994">
              <w:t xml:space="preserve"> </w:t>
            </w:r>
            <w:r w:rsidR="00F67994" w:rsidRPr="00C5267C">
              <w:t>from one school district to another.</w:t>
            </w:r>
            <w:r w:rsidR="00F67994" w:rsidRPr="00C5267C" w:rsidDel="000D09F5">
              <w:t xml:space="preserve"> </w:t>
            </w:r>
            <w:r w:rsidR="00F67994"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2EC638E7" w14:textId="77777777" w:rsidR="00F67994" w:rsidRPr="00E70296" w:rsidRDefault="00F67994" w:rsidP="00F67994">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F67994" w:rsidRPr="00286DC1" w14:paraId="43A08474" w14:textId="77777777" w:rsidTr="0068720F">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5D0F798C" w14:textId="77777777" w:rsidR="00F67994" w:rsidRPr="0095309B" w:rsidRDefault="00F67994" w:rsidP="00F67994">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35B6DF47" w14:textId="77777777" w:rsidR="00F67994" w:rsidRPr="0095309B" w:rsidRDefault="00F67994" w:rsidP="00F67994">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F67994" w:rsidRPr="00286DC1" w14:paraId="0649EA94" w14:textId="77777777" w:rsidTr="0068720F">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00631EF" w14:textId="77777777" w:rsidR="00F67994" w:rsidRPr="00286DC1" w:rsidRDefault="00F67994" w:rsidP="00F67994">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08B63E7F" w14:textId="77777777" w:rsidR="00F67994" w:rsidRPr="00286DC1" w:rsidRDefault="00F67994" w:rsidP="00F67994">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5288491B" w14:textId="77777777" w:rsidR="00F67994" w:rsidRPr="00286DC1" w:rsidRDefault="00F67994" w:rsidP="00F67994">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5169766E" w14:textId="1CF981A0" w:rsidR="00F67994" w:rsidRPr="00286DC1" w:rsidRDefault="00F67994" w:rsidP="00F67994">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68720F">
              <w:t>†</w:t>
            </w:r>
            <w:r w:rsidR="00396626">
              <w:br/>
            </w:r>
            <w:r w:rsidR="00396626">
              <w:rPr>
                <w:color w:val="037CC2" w:themeColor="text2"/>
              </w:rPr>
              <w:br/>
            </w:r>
            <w:r w:rsidR="00396626" w:rsidRPr="001E63CE">
              <w:rPr>
                <w:b/>
                <w:color w:val="037CC2" w:themeColor="text2"/>
              </w:rPr>
              <w:t>(Dec. 1, 2014)</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55F1379F" w14:textId="77777777" w:rsidR="00F67994" w:rsidRPr="00286DC1" w:rsidRDefault="00F67994" w:rsidP="00F67994">
            <w:pPr>
              <w:pStyle w:val="IDRTableCellText"/>
            </w:pPr>
            <w:r w:rsidRPr="00286DC1">
              <w:t xml:space="preserve">After the QUALIFYING MOVE in Factor </w:t>
            </w:r>
            <w:r>
              <w:t>4</w:t>
            </w:r>
            <w:r w:rsidRPr="00286DC1">
              <w:t>a, the parent/guardian/spouse or child (if the child is the worker)</w:t>
            </w:r>
          </w:p>
          <w:p w14:paraId="21EFAA8D" w14:textId="77777777" w:rsidR="00F67994" w:rsidRPr="00FE758F" w:rsidRDefault="00F67994" w:rsidP="00F67994">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026EAA42" w14:textId="77777777" w:rsidR="00F67994" w:rsidRPr="00286DC1" w:rsidRDefault="00F67994" w:rsidP="00F67994">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6A8660F1" w14:textId="77777777" w:rsidR="00F67994" w:rsidRPr="00286DC1" w:rsidRDefault="00F67994" w:rsidP="00F67994">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4041FBE2" w14:textId="77777777" w:rsidR="00F67994" w:rsidRPr="005975EA" w:rsidRDefault="00F67994" w:rsidP="00F67994">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3E68E106" w14:textId="77777777" w:rsidR="00F67994" w:rsidRPr="00FE758F" w:rsidRDefault="00F67994" w:rsidP="00F67994">
            <w:pPr>
              <w:pStyle w:val="IDRTableCellText"/>
              <w:rPr>
                <w:b/>
                <w:u w:val="single"/>
              </w:rPr>
            </w:pPr>
            <w:r w:rsidRPr="00FE758F">
              <w:rPr>
                <w:b/>
                <w:u w:val="single"/>
              </w:rPr>
              <w:t>AND</w:t>
            </w:r>
          </w:p>
          <w:p w14:paraId="588D6770" w14:textId="77777777" w:rsidR="00F67994" w:rsidRPr="00286DC1" w:rsidRDefault="00F67994" w:rsidP="00F67994">
            <w:pPr>
              <w:pStyle w:val="IDRTableCellText"/>
            </w:pPr>
            <w:r w:rsidRPr="00286DC1">
              <w:t>The work is</w:t>
            </w:r>
          </w:p>
          <w:p w14:paraId="43C61FBC" w14:textId="77777777" w:rsidR="00F67994" w:rsidRPr="00286DC1" w:rsidRDefault="00F67994" w:rsidP="00F67994">
            <w:pPr>
              <w:pStyle w:val="IDRTableCellText"/>
            </w:pPr>
            <w:r>
              <w:lastRenderedPageBreak/>
              <w:t xml:space="preserve"> </w:t>
            </w:r>
            <w:r>
              <w:sym w:font="Wingdings" w:char="F0A8"/>
            </w:r>
            <w:r>
              <w:t xml:space="preserve"> </w:t>
            </w:r>
            <w:r w:rsidRPr="00286DC1">
              <w:t xml:space="preserve">seasonal employment, </w:t>
            </w:r>
            <w:r w:rsidRPr="00286DC1">
              <w:rPr>
                <w:b/>
                <w:u w:val="single"/>
              </w:rPr>
              <w:t>OR</w:t>
            </w:r>
          </w:p>
          <w:p w14:paraId="22BC464A" w14:textId="77777777" w:rsidR="00F67994" w:rsidRPr="00286DC1" w:rsidRDefault="00F67994" w:rsidP="00F67994">
            <w:pPr>
              <w:pStyle w:val="IDRTableCellText"/>
            </w:pPr>
            <w:r>
              <w:t xml:space="preserve"> </w:t>
            </w:r>
            <w:r>
              <w:sym w:font="Wingdings" w:char="F0A8"/>
            </w:r>
            <w:r>
              <w:t xml:space="preserve"> </w:t>
            </w:r>
            <w:r w:rsidRPr="00286DC1">
              <w:t xml:space="preserve">temporary employment, </w:t>
            </w:r>
            <w:r w:rsidRPr="00286DC1">
              <w:rPr>
                <w:b/>
                <w:u w:val="single"/>
              </w:rPr>
              <w:t>OR</w:t>
            </w:r>
          </w:p>
          <w:p w14:paraId="2BE15A4D" w14:textId="77777777" w:rsidR="00F67994" w:rsidRPr="00286DC1" w:rsidRDefault="00F67994" w:rsidP="00F67994">
            <w:pPr>
              <w:pStyle w:val="IDRTableCellText"/>
            </w:pPr>
            <w:r>
              <w:t xml:space="preserve"> </w:t>
            </w:r>
            <w:r>
              <w:sym w:font="Wingdings" w:char="F0A8"/>
            </w:r>
            <w:r>
              <w:t xml:space="preserve"> </w:t>
            </w:r>
            <w:r w:rsidRPr="00286DC1">
              <w:t>for personal subsistence</w:t>
            </w:r>
            <w:r>
              <w:t>.</w:t>
            </w:r>
          </w:p>
          <w:p w14:paraId="7F521881" w14:textId="77777777" w:rsidR="00F67994" w:rsidRDefault="00F67994" w:rsidP="00F67994">
            <w:pPr>
              <w:pStyle w:val="IDRTableCellText"/>
              <w:rPr>
                <w:b/>
                <w:u w:val="single"/>
              </w:rPr>
            </w:pPr>
            <w:r w:rsidRPr="00286DC1">
              <w:rPr>
                <w:b/>
                <w:u w:val="single"/>
              </w:rPr>
              <w:t>AND</w:t>
            </w:r>
          </w:p>
          <w:p w14:paraId="0B831995" w14:textId="77777777" w:rsidR="00F67994" w:rsidRPr="00286DC1" w:rsidRDefault="00F67994" w:rsidP="00F67994">
            <w:pPr>
              <w:pStyle w:val="IDRTableCellText"/>
              <w:rPr>
                <w:b/>
                <w:u w:val="single"/>
              </w:rPr>
            </w:pPr>
            <w:r>
              <w:t>The work is</w:t>
            </w:r>
          </w:p>
          <w:p w14:paraId="3F792167" w14:textId="77777777" w:rsidR="00F67994" w:rsidRPr="00286DC1" w:rsidRDefault="00F67994" w:rsidP="00F67994">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25032FB5" w14:textId="77777777" w:rsidR="00F67994" w:rsidRPr="00286DC1" w:rsidRDefault="00F67994" w:rsidP="00F67994">
            <w:pPr>
              <w:pStyle w:val="IDRTableCellText"/>
            </w:pPr>
            <w:r>
              <w:t xml:space="preserve"> </w:t>
            </w:r>
            <w:r>
              <w:sym w:font="Wingdings" w:char="F0A8"/>
            </w:r>
            <w:r>
              <w:t xml:space="preserve"> </w:t>
            </w:r>
            <w:r w:rsidRPr="00286DC1">
              <w:t>fishing.</w:t>
            </w:r>
          </w:p>
        </w:tc>
      </w:tr>
      <w:tr w:rsidR="00F67994" w:rsidRPr="00286DC1" w14:paraId="7767FE83" w14:textId="77777777" w:rsidTr="0068720F">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5CB8EF9A" w14:textId="77777777" w:rsidR="00F67994" w:rsidRPr="005D4CDB" w:rsidRDefault="00F67994" w:rsidP="00F67994">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3DCCDDDB" w14:textId="77777777" w:rsidR="00F67994" w:rsidRPr="00C5267C" w:rsidRDefault="00F67994" w:rsidP="00F67994">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3E18DFDC" w14:textId="77777777" w:rsidR="001C7D8D" w:rsidRDefault="001C7D8D" w:rsidP="00234E52">
      <w:pPr>
        <w:pStyle w:val="BodyText"/>
        <w:sectPr w:rsidR="001C7D8D" w:rsidSect="00FE1CFA">
          <w:pgSz w:w="12240" w:h="15840"/>
          <w:pgMar w:top="1260" w:right="1152" w:bottom="990" w:left="1152" w:header="720" w:footer="576" w:gutter="0"/>
          <w:cols w:space="720"/>
          <w:docGrid w:linePitch="360"/>
        </w:sectPr>
      </w:pPr>
    </w:p>
    <w:p w14:paraId="0D38160D" w14:textId="77777777" w:rsidR="005D2583" w:rsidRPr="00B00567" w:rsidRDefault="005D2583" w:rsidP="005D2583">
      <w:pPr>
        <w:pStyle w:val="BodyText-Spacing2"/>
        <w:rPr>
          <w:rFonts w:asciiTheme="majorHAnsi" w:hAnsiTheme="majorHAnsi"/>
          <w:sz w:val="10"/>
          <w:szCs w:val="10"/>
        </w:rPr>
      </w:pP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How did the recruiter present the relevant facts, information on child eligibility factors, his or her recommendation, and reason for this recommendation so that the supervisor could give the recruiter a second opinion?&#10;"/>
      </w:tblPr>
      <w:tblGrid>
        <w:gridCol w:w="10080"/>
      </w:tblGrid>
      <w:tr w:rsidR="005D2583" w:rsidRPr="00414BA9" w14:paraId="4E0D38D0"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3BB29BBB" w14:textId="77777777" w:rsidR="005D2583" w:rsidRPr="00414BA9" w:rsidRDefault="005D2583" w:rsidP="005D3D49">
            <w:pPr>
              <w:pStyle w:val="Heading3"/>
              <w:outlineLvl w:val="2"/>
            </w:pPr>
            <w:r w:rsidRPr="00483B30">
              <w:t>How did the recruiter present the relevant facts, information on child eligibility factors, his or her recommendation, and reason for this recommendation so that the supervisor could give the recruiter a second opinion?</w:t>
            </w:r>
          </w:p>
        </w:tc>
      </w:tr>
    </w:tbl>
    <w:p w14:paraId="55634B96" w14:textId="564BE1AF" w:rsidR="00990C4F" w:rsidRDefault="00990C4F" w:rsidP="00990C4F"/>
    <w:p w14:paraId="5D5798A6" w14:textId="77777777" w:rsidR="00990C4F" w:rsidRPr="0009014A" w:rsidRDefault="00990C4F" w:rsidP="00990C4F">
      <w:pPr>
        <w:pStyle w:val="BodyText-Spacing2"/>
        <w:rPr>
          <w:rFonts w:asciiTheme="majorHAnsi" w:hAnsiTheme="majorHAnsi"/>
        </w:rPr>
      </w:pPr>
      <w:r w:rsidRPr="0009014A">
        <w:rPr>
          <w:rFonts w:asciiTheme="majorHAnsi" w:hAnsiTheme="majorHAnsi"/>
        </w:rPr>
        <w:t>Relevant facts presented:</w:t>
      </w:r>
    </w:p>
    <w:p w14:paraId="6936C2A8" w14:textId="69A9D701" w:rsidR="00990C4F" w:rsidRPr="00990C4F" w:rsidRDefault="00990C4F" w:rsidP="007E6036">
      <w:pPr>
        <w:pStyle w:val="BodyText-Spacing2"/>
      </w:pPr>
      <w:r w:rsidRPr="00990C4F">
        <w:t xml:space="preserve">The worker and family made a qualifying move from New York to Florida </w:t>
      </w:r>
      <w:r w:rsidR="00A51000">
        <w:t>where the worker engaged in</w:t>
      </w:r>
      <w:r w:rsidR="00A51000" w:rsidRPr="00990C4F">
        <w:t xml:space="preserve"> </w:t>
      </w:r>
      <w:r w:rsidRPr="00990C4F">
        <w:t xml:space="preserve">qualifying work </w:t>
      </w:r>
      <w:r w:rsidR="00A51000">
        <w:t xml:space="preserve">soon after the move </w:t>
      </w:r>
      <w:r w:rsidRPr="00990C4F">
        <w:t xml:space="preserve">on December 1, 2014; the worker and family made a qualifying move from Florida to New York on October 15, 2017, but </w:t>
      </w:r>
      <w:r w:rsidR="00A51000">
        <w:t xml:space="preserve">the worker </w:t>
      </w:r>
      <w:r w:rsidRPr="00990C4F">
        <w:t>did not engage in qualifying work; the recruiter interviewed the family on July 15, 2018.</w:t>
      </w:r>
    </w:p>
    <w:p w14:paraId="23A158B5" w14:textId="77777777" w:rsidR="00990C4F" w:rsidRDefault="00990C4F" w:rsidP="00990C4F">
      <w:pPr>
        <w:pStyle w:val="BodyText-Spacing2"/>
      </w:pPr>
    </w:p>
    <w:p w14:paraId="74D6855D" w14:textId="77777777" w:rsidR="00990C4F" w:rsidRPr="0009014A" w:rsidRDefault="00990C4F" w:rsidP="00990C4F">
      <w:pPr>
        <w:pStyle w:val="BodyText-Spacing2"/>
        <w:rPr>
          <w:rFonts w:asciiTheme="majorHAnsi" w:hAnsiTheme="majorHAnsi"/>
        </w:rPr>
      </w:pPr>
      <w:r w:rsidRPr="0009014A">
        <w:rPr>
          <w:rFonts w:asciiTheme="majorHAnsi" w:hAnsiTheme="majorHAnsi"/>
        </w:rPr>
        <w:t>What did you learn from the checklist?</w:t>
      </w:r>
    </w:p>
    <w:p w14:paraId="24C183DD" w14:textId="24304087" w:rsidR="00990C4F" w:rsidRDefault="0071044E" w:rsidP="007E6036">
      <w:pPr>
        <w:pStyle w:val="BodyText-Spacing2"/>
      </w:pPr>
      <w:r>
        <w:t xml:space="preserve">The father’s </w:t>
      </w:r>
      <w:r w:rsidR="003B61BE">
        <w:t xml:space="preserve">last engaged in work as a </w:t>
      </w:r>
      <w:r>
        <w:t>migratory agricult</w:t>
      </w:r>
      <w:r w:rsidR="00C759C5">
        <w:t>ural worker on December 1, 2014</w:t>
      </w:r>
      <w:r>
        <w:t xml:space="preserve">. This is determined by </w:t>
      </w:r>
      <w:r w:rsidR="00137037">
        <w:t>considering</w:t>
      </w:r>
      <w:r>
        <w:t xml:space="preserve"> Factors </w:t>
      </w:r>
      <w:r w:rsidR="00F67994">
        <w:t>4</w:t>
      </w:r>
      <w:r>
        <w:t xml:space="preserve">a and </w:t>
      </w:r>
      <w:r w:rsidR="00F67994">
        <w:t>4</w:t>
      </w:r>
      <w:r w:rsidR="00C759C5">
        <w:t xml:space="preserve">b. </w:t>
      </w:r>
      <w:r w:rsidR="00A51000">
        <w:t xml:space="preserve">Since </w:t>
      </w:r>
      <w:r w:rsidR="003B61BE">
        <w:t>the last time the father moved and engaged in migratory agricultural work is</w:t>
      </w:r>
      <w:r w:rsidR="00A51000">
        <w:t xml:space="preserve"> more than 36 months preceding the date of the interview on July 15, 2018, the father can no longer be considered a migratory agricultural worker. The child would not be eligible based on this scenario</w:t>
      </w:r>
      <w:r w:rsidR="00137037">
        <w:t>, because the father</w:t>
      </w:r>
      <w:r w:rsidR="003B61BE">
        <w:t xml:space="preserve"> is no longer considered</w:t>
      </w:r>
      <w:r w:rsidR="00137037">
        <w:t xml:space="preserve"> a migratory agricultural worker </w:t>
      </w:r>
      <w:r w:rsidR="003B61BE">
        <w:t>at the time the</w:t>
      </w:r>
      <w:r w:rsidR="00137037">
        <w:t xml:space="preserve"> recruiter found the child. </w:t>
      </w:r>
    </w:p>
    <w:p w14:paraId="12BA7D90" w14:textId="77777777" w:rsidR="00990C4F" w:rsidRPr="00990C4F" w:rsidRDefault="00990C4F" w:rsidP="00990C4F"/>
    <w:p w14:paraId="2EEC8BAE" w14:textId="77777777" w:rsidR="00990C4F" w:rsidRPr="0009014A" w:rsidRDefault="00990C4F" w:rsidP="00990C4F">
      <w:pPr>
        <w:pStyle w:val="BodyText-Spacing2"/>
        <w:rPr>
          <w:rFonts w:asciiTheme="majorHAnsi" w:hAnsiTheme="majorHAnsi"/>
        </w:rPr>
      </w:pPr>
      <w:r w:rsidRPr="0009014A">
        <w:rPr>
          <w:rFonts w:asciiTheme="majorHAnsi" w:hAnsiTheme="majorHAnsi"/>
        </w:rPr>
        <w:t>What did you learn from the timeline?</w:t>
      </w:r>
    </w:p>
    <w:p w14:paraId="652932FA" w14:textId="7333F53B" w:rsidR="00990C4F" w:rsidRPr="00990C4F" w:rsidRDefault="00990C4F" w:rsidP="007E6036">
      <w:pPr>
        <w:pStyle w:val="BodyText-Spacing2"/>
      </w:pPr>
      <w:r w:rsidRPr="00990C4F">
        <w:t xml:space="preserve">The timeline demonstrates that the </w:t>
      </w:r>
      <w:r w:rsidR="00A51000">
        <w:t xml:space="preserve">father’s status as a migratory agricultural worked expired more </w:t>
      </w:r>
      <w:r w:rsidRPr="00990C4F">
        <w:t>than 36 months preceding the interview.</w:t>
      </w:r>
    </w:p>
    <w:p w14:paraId="70469DE5" w14:textId="77777777" w:rsidR="00990C4F" w:rsidRDefault="00990C4F" w:rsidP="00990C4F"/>
    <w:p w14:paraId="2E1C5AAC" w14:textId="77777777" w:rsidR="00990C4F" w:rsidRPr="0009014A" w:rsidRDefault="00990C4F" w:rsidP="00990C4F">
      <w:pPr>
        <w:pStyle w:val="BodyText-Spacing2"/>
        <w:rPr>
          <w:rFonts w:asciiTheme="majorHAnsi" w:hAnsiTheme="majorHAnsi"/>
        </w:rPr>
      </w:pPr>
      <w:r w:rsidRPr="0009014A">
        <w:rPr>
          <w:rFonts w:asciiTheme="majorHAnsi" w:hAnsiTheme="majorHAnsi"/>
        </w:rPr>
        <w:t>What eligibility determination would you recommend? Explain your answer.</w:t>
      </w:r>
    </w:p>
    <w:p w14:paraId="6CDDAFBF" w14:textId="52304A6F" w:rsidR="00990C4F" w:rsidRPr="00990C4F" w:rsidRDefault="00990C4F" w:rsidP="007E6036">
      <w:pPr>
        <w:pStyle w:val="BodyText-Spacing2"/>
      </w:pPr>
      <w:r w:rsidRPr="00990C4F">
        <w:t xml:space="preserve">Raul is </w:t>
      </w:r>
      <w:r w:rsidRPr="00990C4F">
        <w:rPr>
          <w:b/>
        </w:rPr>
        <w:t>not eligible</w:t>
      </w:r>
      <w:r w:rsidRPr="00990C4F">
        <w:t xml:space="preserve"> for MEP services. Although the family made a qualifying move </w:t>
      </w:r>
      <w:r w:rsidR="00C55F16">
        <w:t>in 2014 in which the father engaged in</w:t>
      </w:r>
      <w:r w:rsidR="00C55F16" w:rsidRPr="00990C4F">
        <w:t xml:space="preserve"> </w:t>
      </w:r>
      <w:r w:rsidRPr="00990C4F">
        <w:t xml:space="preserve">qualifying work </w:t>
      </w:r>
      <w:r w:rsidR="00C55F16">
        <w:t>soon after the move</w:t>
      </w:r>
      <w:r w:rsidRPr="00990C4F">
        <w:t xml:space="preserve">, </w:t>
      </w:r>
      <w:r w:rsidR="00C55F16">
        <w:t>his status as a migratory agricultural worker ended before the time of the interview</w:t>
      </w:r>
      <w:r w:rsidRPr="00990C4F">
        <w:t>. The family made a</w:t>
      </w:r>
      <w:r w:rsidR="00137037">
        <w:t>nother</w:t>
      </w:r>
      <w:r w:rsidRPr="00990C4F">
        <w:t xml:space="preserve"> qualifying move in 2017, but the </w:t>
      </w:r>
      <w:r w:rsidR="00C55F16">
        <w:t>father</w:t>
      </w:r>
      <w:r w:rsidR="00C55F16" w:rsidRPr="00990C4F">
        <w:t xml:space="preserve"> </w:t>
      </w:r>
      <w:r w:rsidRPr="00990C4F">
        <w:t>did not engage in qualifying work soon after the move</w:t>
      </w:r>
      <w:r w:rsidR="00137037">
        <w:t xml:space="preserve">, therefore, he did not renew his status as a migratory agricultural worker. </w:t>
      </w:r>
    </w:p>
    <w:p w14:paraId="5B963B88" w14:textId="77777777" w:rsidR="00990C4F" w:rsidRPr="001C315E" w:rsidRDefault="00990C4F" w:rsidP="00990C4F"/>
    <w:p w14:paraId="2D76AA66" w14:textId="77777777" w:rsidR="00990C4F" w:rsidRPr="0009014A" w:rsidRDefault="00990C4F" w:rsidP="00990C4F">
      <w:pPr>
        <w:pStyle w:val="BodyText-Spacing2"/>
        <w:rPr>
          <w:rFonts w:asciiTheme="majorHAnsi" w:hAnsiTheme="majorHAnsi"/>
        </w:rPr>
      </w:pPr>
      <w:r w:rsidRPr="0009014A">
        <w:rPr>
          <w:rFonts w:asciiTheme="majorHAnsi" w:hAnsiTheme="majorHAnsi"/>
        </w:rPr>
        <w:t xml:space="preserve">Are there any unanswered questions or unresolved issues related to this eligibility determination? </w:t>
      </w:r>
      <w:r w:rsidRPr="0009014A">
        <w:rPr>
          <w:rFonts w:asciiTheme="majorHAnsi" w:hAnsiTheme="majorHAnsi"/>
        </w:rPr>
        <w:br/>
        <w:t>If so, what are they?</w:t>
      </w:r>
    </w:p>
    <w:p w14:paraId="0B2FE28D" w14:textId="110BFD56" w:rsidR="007D3BE4" w:rsidRPr="00721D54" w:rsidRDefault="00990C4F" w:rsidP="00721D54">
      <w:pPr>
        <w:pStyle w:val="BodyText-Spacing2"/>
      </w:pPr>
      <w:r w:rsidRPr="00990C4F">
        <w:t xml:space="preserve">This scenario demonstrates that the timing of the interview can be critical. If the recruiter had </w:t>
      </w:r>
      <w:r w:rsidR="003E33F5">
        <w:t xml:space="preserve">located and </w:t>
      </w:r>
      <w:r w:rsidRPr="00990C4F">
        <w:t xml:space="preserve">interviewed the family </w:t>
      </w:r>
      <w:r w:rsidR="00045D7C">
        <w:t xml:space="preserve">earlier and the COE was approved </w:t>
      </w:r>
      <w:r w:rsidR="00C55F16">
        <w:t>before November 30, 2017</w:t>
      </w:r>
      <w:r w:rsidRPr="00990C4F">
        <w:t xml:space="preserve">, the </w:t>
      </w:r>
      <w:r w:rsidR="00C55F16">
        <w:t>father would have</w:t>
      </w:r>
      <w:r w:rsidR="003E33F5">
        <w:t xml:space="preserve"> </w:t>
      </w:r>
      <w:r w:rsidR="003B61BE">
        <w:t xml:space="preserve">been a </w:t>
      </w:r>
      <w:r w:rsidR="003E33F5">
        <w:t>“</w:t>
      </w:r>
      <w:r w:rsidR="00C55F16">
        <w:t>migratory agricultural worker</w:t>
      </w:r>
      <w:r w:rsidR="003E33F5">
        <w:t>”</w:t>
      </w:r>
      <w:r w:rsidRPr="00990C4F">
        <w:t>, and the child would have been eligible</w:t>
      </w:r>
      <w:r w:rsidR="00C55F16">
        <w:t xml:space="preserve"> for the MEP based on the qualifying move he made with his father on October 15, 2017</w:t>
      </w:r>
      <w:r w:rsidRPr="00990C4F">
        <w:t>.</w:t>
      </w:r>
      <w:r w:rsidR="00C55F16">
        <w:t xml:space="preserve"> The child’s QAD would have been October 15, 2017.</w:t>
      </w:r>
      <w:r w:rsidR="007D3BE4">
        <w:rPr>
          <w:rFonts w:asciiTheme="majorHAnsi" w:hAnsiTheme="majorHAnsi"/>
          <w:sz w:val="24"/>
          <w:szCs w:val="24"/>
        </w:rPr>
        <w:br w:type="page"/>
      </w:r>
    </w:p>
    <w:p w14:paraId="116E1BF2" w14:textId="49D4FE62" w:rsidR="00DF0454" w:rsidRPr="00017473" w:rsidRDefault="00DF0454" w:rsidP="007D3BE4">
      <w:pPr>
        <w:pStyle w:val="Heading1"/>
      </w:pPr>
      <w:r w:rsidRPr="00017473">
        <w:lastRenderedPageBreak/>
        <w:t xml:space="preserve">Requesting a Second Opinion: </w:t>
      </w:r>
      <w:r w:rsidR="00437275" w:rsidRPr="00017473">
        <w:t>Scenario 2</w:t>
      </w:r>
      <w:r w:rsidRPr="00017473">
        <w:t xml:space="preserve"> </w:t>
      </w:r>
      <w:r w:rsidR="000B44F5">
        <w:t xml:space="preserve">– </w:t>
      </w:r>
      <w:r w:rsidRPr="00017473">
        <w:t>K</w:t>
      </w:r>
      <w:r w:rsidR="000B44F5">
        <w:t>ey</w:t>
      </w:r>
    </w:p>
    <w:p w14:paraId="04793860" w14:textId="77777777" w:rsidR="00F67994" w:rsidRDefault="003B16A4" w:rsidP="007D3BE4">
      <w:pPr>
        <w:pStyle w:val="BodyText"/>
      </w:pPr>
      <w:r w:rsidRPr="0068720F">
        <w:rPr>
          <w:lang w:val="es-MX"/>
        </w:rPr>
        <w:t xml:space="preserve">Antonio Santos </w:t>
      </w:r>
      <w:r w:rsidR="00BF77CB" w:rsidRPr="0068720F">
        <w:rPr>
          <w:lang w:val="es-MX"/>
        </w:rPr>
        <w:t>lives in El Paso, TX</w:t>
      </w:r>
      <w:r w:rsidRPr="0068720F">
        <w:rPr>
          <w:lang w:val="es-MX"/>
        </w:rPr>
        <w:t>.</w:t>
      </w:r>
      <w:r w:rsidR="00BF77CB" w:rsidRPr="0068720F">
        <w:rPr>
          <w:lang w:val="es-MX"/>
        </w:rPr>
        <w:t xml:space="preserve">  </w:t>
      </w:r>
      <w:r w:rsidR="00BF77CB">
        <w:t>Each day he travels by bus t</w:t>
      </w:r>
      <w:r w:rsidR="00C23ADC">
        <w:t xml:space="preserve">o Hatch, NM to harvest chilies. </w:t>
      </w:r>
      <w:r w:rsidR="00BF77CB">
        <w:t>His children, ages 9 and</w:t>
      </w:r>
      <w:r w:rsidR="00C23ADC">
        <w:t xml:space="preserve"> 12, attend school in El Paso. </w:t>
      </w:r>
      <w:r w:rsidR="00BF77CB">
        <w:t>After the chili harvest ends, the family moves on October 1, 2016, to Fort Stockton, TX so the dad could take a</w:t>
      </w:r>
      <w:r w:rsidRPr="00C32716">
        <w:t xml:space="preserve"> part-time job as a </w:t>
      </w:r>
      <w:r w:rsidR="00BF77CB">
        <w:t xml:space="preserve">school </w:t>
      </w:r>
      <w:r w:rsidRPr="00C32716">
        <w:t xml:space="preserve">janitor. </w:t>
      </w:r>
      <w:r w:rsidR="00BF77CB">
        <w:t xml:space="preserve">The </w:t>
      </w:r>
      <w:r w:rsidRPr="00C32716">
        <w:t xml:space="preserve">recruiter interviewed the family </w:t>
      </w:r>
      <w:r>
        <w:t>on</w:t>
      </w:r>
      <w:r w:rsidRPr="00C32716">
        <w:t xml:space="preserve"> </w:t>
      </w:r>
      <w:r w:rsidR="00BF77CB">
        <w:t>December 12, 201</w:t>
      </w:r>
      <w:r w:rsidR="0056029F">
        <w:t>7</w:t>
      </w:r>
      <w:r w:rsidRPr="00C32716">
        <w:t>. Are the children eligible</w:t>
      </w:r>
      <w:r>
        <w:t xml:space="preserve"> for MEP services</w:t>
      </w:r>
      <w:r w:rsidRPr="00C32716">
        <w:t>?</w:t>
      </w:r>
      <w:r w:rsidR="00C23ADC">
        <w:br/>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Caption w:val="CHILD ELIGIBILITY CHECKLIST FOR THE MIGRANT EDUCATION PROGRAM"/>
      </w:tblPr>
      <w:tblGrid>
        <w:gridCol w:w="5219"/>
        <w:gridCol w:w="5146"/>
      </w:tblGrid>
      <w:tr w:rsidR="00F67994" w:rsidRPr="00286DC1" w14:paraId="2E369C92" w14:textId="77777777" w:rsidTr="0068720F">
        <w:trPr>
          <w:trHeight w:val="548"/>
        </w:trPr>
        <w:tc>
          <w:tcPr>
            <w:tcW w:w="10365"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39746AE8" w14:textId="77777777" w:rsidR="00F67994" w:rsidRPr="004074DA" w:rsidRDefault="00F67994" w:rsidP="00F67994">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42360A51" w14:textId="77777777" w:rsidR="00F67994" w:rsidRPr="00D859BE" w:rsidRDefault="00F67994" w:rsidP="00F67994">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F67994" w:rsidRPr="00286DC1" w14:paraId="1821E934" w14:textId="77777777" w:rsidTr="0068720F">
        <w:trPr>
          <w:trHeight w:val="71"/>
        </w:trPr>
        <w:tc>
          <w:tcPr>
            <w:tcW w:w="10365"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00214A09" w14:textId="77777777" w:rsidR="00F67994" w:rsidRPr="0095309B" w:rsidRDefault="00F67994" w:rsidP="00F67994">
            <w:pPr>
              <w:rPr>
                <w:rFonts w:cs="Arial"/>
                <w:b/>
                <w:iCs/>
              </w:rPr>
            </w:pPr>
            <w:r w:rsidRPr="0095309B">
              <w:rPr>
                <w:rFonts w:cs="Arial"/>
                <w:b/>
                <w:iCs/>
              </w:rPr>
              <w:t xml:space="preserve">FACTOR 1: CHILD’S AGE </w:t>
            </w:r>
          </w:p>
        </w:tc>
      </w:tr>
      <w:tr w:rsidR="00F67994" w:rsidRPr="00286DC1" w14:paraId="50E2764C" w14:textId="77777777" w:rsidTr="0068720F">
        <w:trPr>
          <w:trHeight w:val="80"/>
        </w:trPr>
        <w:tc>
          <w:tcPr>
            <w:tcW w:w="10365" w:type="dxa"/>
            <w:gridSpan w:val="2"/>
            <w:tcBorders>
              <w:top w:val="single" w:sz="4" w:space="0" w:color="auto"/>
              <w:left w:val="single" w:sz="4" w:space="0" w:color="auto"/>
              <w:bottom w:val="single" w:sz="4" w:space="0" w:color="auto"/>
              <w:right w:val="single" w:sz="4" w:space="0" w:color="auto"/>
            </w:tcBorders>
            <w:shd w:val="clear" w:color="auto" w:fill="auto"/>
          </w:tcPr>
          <w:p w14:paraId="67FC30A1" w14:textId="67964718" w:rsidR="00F67994" w:rsidRPr="00286DC1" w:rsidRDefault="00396626" w:rsidP="00F67994">
            <w:pPr>
              <w:pStyle w:val="IDRTableCellText"/>
              <w:tabs>
                <w:tab w:val="left" w:pos="379"/>
              </w:tabs>
            </w:pPr>
            <w:r>
              <w:sym w:font="Wingdings" w:char="F0FC"/>
            </w:r>
            <w:r w:rsidR="00F67994">
              <w:t xml:space="preserve"> </w:t>
            </w:r>
            <w:r w:rsidR="00F67994">
              <w:tab/>
            </w:r>
            <w:r w:rsidR="00F67994" w:rsidRPr="00286DC1">
              <w:t xml:space="preserve">The child is younger than 22 years old on the date of the interview. </w:t>
            </w:r>
          </w:p>
        </w:tc>
      </w:tr>
      <w:tr w:rsidR="00F67994" w:rsidRPr="00286DC1" w14:paraId="493758D4" w14:textId="77777777" w:rsidTr="0068720F">
        <w:trPr>
          <w:trHeight w:val="20"/>
        </w:trPr>
        <w:tc>
          <w:tcPr>
            <w:tcW w:w="10365" w:type="dxa"/>
            <w:gridSpan w:val="2"/>
            <w:tcBorders>
              <w:top w:val="single" w:sz="4" w:space="0" w:color="auto"/>
              <w:left w:val="single" w:sz="4" w:space="0" w:color="auto"/>
              <w:bottom w:val="single" w:sz="4" w:space="0" w:color="auto"/>
              <w:right w:val="single" w:sz="4" w:space="0" w:color="auto"/>
            </w:tcBorders>
            <w:shd w:val="clear" w:color="auto" w:fill="EBF5FF"/>
          </w:tcPr>
          <w:p w14:paraId="1AE11D8D" w14:textId="77777777" w:rsidR="00F67994" w:rsidRPr="0095309B" w:rsidRDefault="00F67994" w:rsidP="00F67994">
            <w:pPr>
              <w:rPr>
                <w:rFonts w:cs="Arial"/>
                <w:b/>
                <w:iCs/>
              </w:rPr>
            </w:pPr>
            <w:r w:rsidRPr="0095309B">
              <w:rPr>
                <w:rFonts w:cs="Arial"/>
                <w:b/>
                <w:iCs/>
              </w:rPr>
              <w:t>FACTOR 2: CHILD’S SCHOOL COMPLETION STATUS</w:t>
            </w:r>
          </w:p>
        </w:tc>
      </w:tr>
      <w:tr w:rsidR="00F67994" w:rsidRPr="00286DC1" w14:paraId="4D9E8AEA" w14:textId="77777777" w:rsidTr="0068720F">
        <w:trPr>
          <w:trHeight w:val="278"/>
        </w:trPr>
        <w:tc>
          <w:tcPr>
            <w:tcW w:w="103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57961A" w14:textId="256FBA95" w:rsidR="00F67994" w:rsidRPr="00286DC1" w:rsidRDefault="00396626" w:rsidP="00F67994">
            <w:pPr>
              <w:pStyle w:val="IDRTableCellText"/>
              <w:tabs>
                <w:tab w:val="left" w:pos="379"/>
              </w:tabs>
            </w:pPr>
            <w:r>
              <w:sym w:font="Wingdings" w:char="F0FC"/>
            </w:r>
            <w:r w:rsidR="00F67994">
              <w:t xml:space="preserve"> </w:t>
            </w:r>
            <w:r w:rsidR="00F67994">
              <w:tab/>
            </w:r>
            <w:r w:rsidR="00F67994" w:rsidRPr="00286DC1">
              <w:t>The child</w:t>
            </w:r>
            <w:r w:rsidR="00F67994" w:rsidRPr="00286DC1">
              <w:fldChar w:fldCharType="begin"/>
            </w:r>
            <w:r w:rsidR="00F67994" w:rsidRPr="00286DC1">
              <w:instrText xml:space="preserve"> XE "Child" </w:instrText>
            </w:r>
            <w:r w:rsidR="00F67994" w:rsidRPr="00286DC1">
              <w:fldChar w:fldCharType="end"/>
            </w:r>
            <w:r w:rsidR="00F67994" w:rsidRPr="00286DC1">
              <w:t xml:space="preserve"> is entitled to a free public education through grade 12 under state law</w:t>
            </w:r>
            <w:r w:rsidR="00F67994" w:rsidRPr="00286DC1">
              <w:rPr>
                <w:vertAlign w:val="superscript"/>
              </w:rPr>
              <w:t>*</w:t>
            </w:r>
            <w:r w:rsidR="00F67994" w:rsidRPr="00286DC1">
              <w:t xml:space="preserve">, </w:t>
            </w:r>
            <w:r w:rsidR="00F67994" w:rsidRPr="00713082">
              <w:rPr>
                <w:b/>
                <w:u w:val="single"/>
              </w:rPr>
              <w:t xml:space="preserve">OR </w:t>
            </w:r>
          </w:p>
          <w:p w14:paraId="1A266287" w14:textId="77777777" w:rsidR="00F67994" w:rsidRPr="00286DC1" w:rsidRDefault="00F67994" w:rsidP="00F67994">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F67994" w:rsidRPr="00286DC1" w14:paraId="6016D4AF" w14:textId="77777777" w:rsidTr="0068720F">
        <w:trPr>
          <w:trHeight w:val="728"/>
        </w:trPr>
        <w:tc>
          <w:tcPr>
            <w:tcW w:w="5219" w:type="dxa"/>
            <w:tcBorders>
              <w:top w:val="single" w:sz="4" w:space="0" w:color="auto"/>
              <w:left w:val="single" w:sz="4" w:space="0" w:color="auto"/>
              <w:bottom w:val="single" w:sz="4" w:space="0" w:color="auto"/>
              <w:right w:val="single" w:sz="4" w:space="0" w:color="auto"/>
            </w:tcBorders>
            <w:shd w:val="clear" w:color="auto" w:fill="EBF5FF"/>
          </w:tcPr>
          <w:p w14:paraId="564423D9" w14:textId="77777777" w:rsidR="00F67994" w:rsidRPr="0095309B" w:rsidRDefault="00F67994"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146" w:type="dxa"/>
            <w:tcBorders>
              <w:top w:val="single" w:sz="4" w:space="0" w:color="auto"/>
              <w:left w:val="single" w:sz="4" w:space="0" w:color="auto"/>
              <w:bottom w:val="single" w:sz="4" w:space="0" w:color="auto"/>
              <w:right w:val="single" w:sz="4" w:space="0" w:color="auto"/>
            </w:tcBorders>
            <w:shd w:val="clear" w:color="auto" w:fill="EBF5FF"/>
          </w:tcPr>
          <w:p w14:paraId="0F202ACE" w14:textId="77777777" w:rsidR="00F67994" w:rsidRPr="0095309B" w:rsidRDefault="00F67994"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F67994" w:rsidRPr="00286DC1" w14:paraId="0F8684D5" w14:textId="77777777" w:rsidTr="0068720F">
        <w:trPr>
          <w:trHeight w:val="1241"/>
        </w:trPr>
        <w:tc>
          <w:tcPr>
            <w:tcW w:w="5219" w:type="dxa"/>
            <w:tcBorders>
              <w:top w:val="single" w:sz="4" w:space="0" w:color="auto"/>
              <w:left w:val="single" w:sz="4" w:space="0" w:color="auto"/>
              <w:bottom w:val="single" w:sz="4" w:space="0" w:color="auto"/>
              <w:right w:val="single" w:sz="4" w:space="0" w:color="auto"/>
            </w:tcBorders>
            <w:shd w:val="clear" w:color="auto" w:fill="FFFFFF" w:themeFill="background1"/>
          </w:tcPr>
          <w:p w14:paraId="66EA3216" w14:textId="77777777" w:rsidR="00F67994" w:rsidRDefault="00F67994" w:rsidP="00F67994">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41906124" w14:textId="77777777" w:rsidR="00F67994" w:rsidRPr="00C5267C" w:rsidRDefault="00F67994" w:rsidP="00F67994">
            <w:pPr>
              <w:pStyle w:val="IDRTableCellText"/>
              <w:tabs>
                <w:tab w:val="left" w:pos="108"/>
              </w:tabs>
              <w:ind w:left="18"/>
            </w:pPr>
            <w:r>
              <w:sym w:font="Wingdings" w:char="F0A8"/>
            </w:r>
            <w:r>
              <w:t xml:space="preserve"> </w:t>
            </w:r>
            <w:r w:rsidRPr="00C5267C">
              <w:t xml:space="preserve">due to economic necessity, </w:t>
            </w:r>
            <w:r w:rsidRPr="00FE758F">
              <w:rPr>
                <w:b/>
                <w:u w:val="single"/>
              </w:rPr>
              <w:t>AND</w:t>
            </w:r>
          </w:p>
          <w:p w14:paraId="5AEB722D" w14:textId="553CAF94" w:rsidR="00F67994" w:rsidRPr="00C5267C" w:rsidRDefault="00396626" w:rsidP="00F67994">
            <w:pPr>
              <w:pStyle w:val="IDRTableCellText"/>
              <w:tabs>
                <w:tab w:val="left" w:pos="108"/>
              </w:tabs>
              <w:ind w:left="18"/>
            </w:pPr>
            <w:r>
              <w:sym w:font="Wingdings" w:char="F0FC"/>
            </w:r>
            <w:r w:rsidR="00F67994">
              <w:t xml:space="preserve"> </w:t>
            </w:r>
            <w:r w:rsidR="00F67994" w:rsidRPr="00C5267C">
              <w:t xml:space="preserve">from one residence to another residence, </w:t>
            </w:r>
            <w:r w:rsidR="00F67994" w:rsidRPr="00FE758F">
              <w:rPr>
                <w:b/>
                <w:u w:val="single"/>
              </w:rPr>
              <w:t>AND</w:t>
            </w:r>
            <w:r w:rsidR="00F67994" w:rsidRPr="00FE758F">
              <w:rPr>
                <w:b/>
              </w:rPr>
              <w:t xml:space="preserve"> </w:t>
            </w:r>
          </w:p>
          <w:p w14:paraId="158808DC" w14:textId="747B0115" w:rsidR="00F67994" w:rsidRPr="00286DC1" w:rsidRDefault="00396626" w:rsidP="00F67994">
            <w:pPr>
              <w:pStyle w:val="IDRTableCellText"/>
              <w:tabs>
                <w:tab w:val="left" w:pos="108"/>
              </w:tabs>
              <w:ind w:left="18"/>
            </w:pPr>
            <w:r>
              <w:sym w:font="Wingdings" w:char="F0FC"/>
            </w:r>
            <w:r w:rsidR="00F67994">
              <w:t xml:space="preserve"> </w:t>
            </w:r>
            <w:r w:rsidR="00F67994" w:rsidRPr="00C5267C">
              <w:t>from one school district to another.</w:t>
            </w:r>
            <w:r w:rsidR="00F67994" w:rsidRPr="00C5267C" w:rsidDel="000D09F5">
              <w:t xml:space="preserve"> </w:t>
            </w:r>
            <w:r w:rsidR="00F67994" w:rsidRPr="00C5267C">
              <w:t>†</w:t>
            </w:r>
          </w:p>
        </w:t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14:paraId="1EC8919A" w14:textId="77777777" w:rsidR="00F67994" w:rsidRPr="00E70296" w:rsidRDefault="00F67994" w:rsidP="00F67994">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F67994" w:rsidRPr="00286DC1" w14:paraId="060E7E1F" w14:textId="77777777" w:rsidTr="0068720F">
        <w:trPr>
          <w:trHeight w:val="530"/>
        </w:trPr>
        <w:tc>
          <w:tcPr>
            <w:tcW w:w="5219" w:type="dxa"/>
            <w:tcBorders>
              <w:top w:val="single" w:sz="4" w:space="0" w:color="auto"/>
              <w:left w:val="single" w:sz="4" w:space="0" w:color="auto"/>
              <w:bottom w:val="single" w:sz="4" w:space="0" w:color="auto"/>
              <w:right w:val="single" w:sz="4" w:space="0" w:color="auto"/>
            </w:tcBorders>
            <w:shd w:val="clear" w:color="auto" w:fill="EBF5FF"/>
          </w:tcPr>
          <w:p w14:paraId="36A2A896" w14:textId="77777777" w:rsidR="00F67994" w:rsidRPr="0095309B" w:rsidRDefault="00F67994" w:rsidP="00F67994">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146" w:type="dxa"/>
            <w:tcBorders>
              <w:top w:val="single" w:sz="4" w:space="0" w:color="auto"/>
              <w:left w:val="single" w:sz="4" w:space="0" w:color="auto"/>
              <w:bottom w:val="single" w:sz="4" w:space="0" w:color="auto"/>
              <w:right w:val="single" w:sz="4" w:space="0" w:color="auto"/>
            </w:tcBorders>
            <w:shd w:val="clear" w:color="auto" w:fill="EBF5FF"/>
          </w:tcPr>
          <w:p w14:paraId="192A47BB" w14:textId="77777777" w:rsidR="00F67994" w:rsidRPr="0095309B" w:rsidRDefault="00F67994" w:rsidP="00F67994">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F67994" w:rsidRPr="00286DC1" w14:paraId="6DAA2516" w14:textId="77777777" w:rsidTr="0068720F">
        <w:trPr>
          <w:trHeight w:val="288"/>
        </w:trPr>
        <w:tc>
          <w:tcPr>
            <w:tcW w:w="5219" w:type="dxa"/>
            <w:tcBorders>
              <w:top w:val="single" w:sz="4" w:space="0" w:color="auto"/>
              <w:left w:val="single" w:sz="4" w:space="0" w:color="auto"/>
              <w:bottom w:val="single" w:sz="4" w:space="0" w:color="auto"/>
              <w:right w:val="single" w:sz="4" w:space="0" w:color="auto"/>
            </w:tcBorders>
            <w:shd w:val="clear" w:color="auto" w:fill="auto"/>
          </w:tcPr>
          <w:p w14:paraId="75090CAD" w14:textId="77777777" w:rsidR="00F67994" w:rsidRPr="00286DC1" w:rsidRDefault="00F67994" w:rsidP="00F67994">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7738497F" w14:textId="77777777" w:rsidR="00F67994" w:rsidRPr="00286DC1" w:rsidRDefault="00F67994" w:rsidP="00F67994">
            <w:pPr>
              <w:pStyle w:val="IDRTableCellText"/>
              <w:tabs>
                <w:tab w:val="left" w:pos="379"/>
                <w:tab w:val="left" w:pos="739"/>
              </w:tabs>
            </w:pPr>
            <w:r>
              <w:sym w:font="Wingdings" w:char="F0A8"/>
            </w:r>
            <w:r>
              <w:t xml:space="preserve"> </w:t>
            </w:r>
            <w:r>
              <w:tab/>
            </w:r>
            <w:r w:rsidRPr="00286DC1">
              <w:t xml:space="preserve">due to economic necessity, </w:t>
            </w:r>
            <w:r w:rsidRPr="00286DC1">
              <w:rPr>
                <w:b/>
                <w:u w:val="single"/>
              </w:rPr>
              <w:t>AND</w:t>
            </w:r>
          </w:p>
          <w:p w14:paraId="456888B2" w14:textId="77777777" w:rsidR="00F67994" w:rsidRPr="00286DC1" w:rsidRDefault="00F67994" w:rsidP="00F67994">
            <w:pPr>
              <w:pStyle w:val="IDRTableCellText"/>
              <w:tabs>
                <w:tab w:val="left" w:pos="379"/>
                <w:tab w:val="left" w:pos="739"/>
              </w:tabs>
              <w:ind w:left="360" w:hanging="360"/>
            </w:pPr>
            <w:r>
              <w:sym w:font="Wingdings" w:char="F0A8"/>
            </w:r>
            <w:r>
              <w:t xml:space="preserve"> </w:t>
            </w:r>
            <w:r>
              <w:tab/>
            </w:r>
            <w:r w:rsidRPr="00286DC1">
              <w:t xml:space="preserve">from one residence to another residence, </w:t>
            </w:r>
            <w:r w:rsidRPr="00286DC1">
              <w:rPr>
                <w:b/>
                <w:u w:val="single"/>
              </w:rPr>
              <w:t>AND</w:t>
            </w:r>
            <w:r w:rsidRPr="00286DC1">
              <w:t xml:space="preserve"> </w:t>
            </w:r>
          </w:p>
          <w:p w14:paraId="5650DC5F" w14:textId="77777777" w:rsidR="00F67994" w:rsidRPr="00286DC1" w:rsidRDefault="00F67994" w:rsidP="00F67994">
            <w:pPr>
              <w:pStyle w:val="IDRTableCellText"/>
              <w:tabs>
                <w:tab w:val="left" w:pos="379"/>
                <w:tab w:val="left" w:pos="739"/>
              </w:tabs>
            </w:pPr>
            <w:r>
              <w:sym w:font="Wingdings" w:char="F0A8"/>
            </w:r>
            <w:r>
              <w:tab/>
            </w:r>
            <w:r w:rsidRPr="00286DC1">
              <w:t>from one school district to another.</w:t>
            </w:r>
            <w:r w:rsidRPr="00286DC1">
              <w:rPr>
                <w:vertAlign w:val="superscript"/>
              </w:rPr>
              <w:t xml:space="preserve"> </w:t>
            </w:r>
            <w:r w:rsidRPr="0068720F">
              <w:t>†</w:t>
            </w:r>
          </w:p>
        </w:tc>
        <w:tc>
          <w:tcPr>
            <w:tcW w:w="5146" w:type="dxa"/>
            <w:tcBorders>
              <w:top w:val="single" w:sz="4" w:space="0" w:color="auto"/>
              <w:left w:val="single" w:sz="4" w:space="0" w:color="auto"/>
              <w:bottom w:val="single" w:sz="4" w:space="0" w:color="auto"/>
              <w:right w:val="single" w:sz="4" w:space="0" w:color="auto"/>
            </w:tcBorders>
            <w:shd w:val="clear" w:color="auto" w:fill="FFFFFF"/>
          </w:tcPr>
          <w:p w14:paraId="7722FBD4" w14:textId="77777777" w:rsidR="00F67994" w:rsidRPr="00286DC1" w:rsidRDefault="00F67994" w:rsidP="00F67994">
            <w:pPr>
              <w:pStyle w:val="IDRTableCellText"/>
            </w:pPr>
            <w:r w:rsidRPr="00286DC1">
              <w:t xml:space="preserve">After the QUALIFYING MOVE in Factor </w:t>
            </w:r>
            <w:r>
              <w:t>4</w:t>
            </w:r>
            <w:r w:rsidRPr="00286DC1">
              <w:t>a, the parent/guardian/spouse or child (if the child is the worker)</w:t>
            </w:r>
          </w:p>
          <w:p w14:paraId="1423F39F" w14:textId="77777777" w:rsidR="00F67994" w:rsidRPr="00FE758F" w:rsidRDefault="00F67994" w:rsidP="00F67994">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4245DB20" w14:textId="77777777" w:rsidR="00F67994" w:rsidRPr="00286DC1" w:rsidRDefault="00F67994" w:rsidP="00F67994">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0CF43597" w14:textId="77777777" w:rsidR="00F67994" w:rsidRPr="00286DC1" w:rsidRDefault="00F67994" w:rsidP="00F67994">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0FB8A8F7" w14:textId="77777777" w:rsidR="00F67994" w:rsidRPr="005975EA" w:rsidRDefault="00F67994" w:rsidP="00F67994">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3A36CDAB" w14:textId="77777777" w:rsidR="00F67994" w:rsidRPr="00FE758F" w:rsidRDefault="00F67994" w:rsidP="00F67994">
            <w:pPr>
              <w:pStyle w:val="IDRTableCellText"/>
              <w:rPr>
                <w:b/>
                <w:u w:val="single"/>
              </w:rPr>
            </w:pPr>
            <w:r w:rsidRPr="00FE758F">
              <w:rPr>
                <w:b/>
                <w:u w:val="single"/>
              </w:rPr>
              <w:t>AND</w:t>
            </w:r>
          </w:p>
          <w:p w14:paraId="637CECF7" w14:textId="77777777" w:rsidR="00F67994" w:rsidRPr="00286DC1" w:rsidRDefault="00F67994" w:rsidP="00F67994">
            <w:pPr>
              <w:pStyle w:val="IDRTableCellText"/>
            </w:pPr>
            <w:r w:rsidRPr="00286DC1">
              <w:t>The work is</w:t>
            </w:r>
          </w:p>
          <w:p w14:paraId="4A9BA363" w14:textId="77777777" w:rsidR="00F67994" w:rsidRPr="00286DC1" w:rsidRDefault="00F67994" w:rsidP="00F67994">
            <w:pPr>
              <w:pStyle w:val="IDRTableCellText"/>
            </w:pPr>
            <w:r>
              <w:t xml:space="preserve"> </w:t>
            </w:r>
            <w:r>
              <w:sym w:font="Wingdings" w:char="F0A8"/>
            </w:r>
            <w:r>
              <w:t xml:space="preserve"> </w:t>
            </w:r>
            <w:r w:rsidRPr="00286DC1">
              <w:t xml:space="preserve">seasonal employment, </w:t>
            </w:r>
            <w:r w:rsidRPr="00286DC1">
              <w:rPr>
                <w:b/>
                <w:u w:val="single"/>
              </w:rPr>
              <w:t>OR</w:t>
            </w:r>
          </w:p>
          <w:p w14:paraId="4FD7D6C5" w14:textId="77777777" w:rsidR="00F67994" w:rsidRPr="00286DC1" w:rsidRDefault="00F67994" w:rsidP="00F67994">
            <w:pPr>
              <w:pStyle w:val="IDRTableCellText"/>
            </w:pPr>
            <w:r>
              <w:lastRenderedPageBreak/>
              <w:t xml:space="preserve"> </w:t>
            </w:r>
            <w:r>
              <w:sym w:font="Wingdings" w:char="F0A8"/>
            </w:r>
            <w:r>
              <w:t xml:space="preserve"> </w:t>
            </w:r>
            <w:r w:rsidRPr="00286DC1">
              <w:t xml:space="preserve">temporary employment, </w:t>
            </w:r>
            <w:r w:rsidRPr="00286DC1">
              <w:rPr>
                <w:b/>
                <w:u w:val="single"/>
              </w:rPr>
              <w:t>OR</w:t>
            </w:r>
          </w:p>
          <w:p w14:paraId="26571A2F" w14:textId="77777777" w:rsidR="00F67994" w:rsidRPr="00286DC1" w:rsidRDefault="00F67994" w:rsidP="00F67994">
            <w:pPr>
              <w:pStyle w:val="IDRTableCellText"/>
            </w:pPr>
            <w:r>
              <w:t xml:space="preserve"> </w:t>
            </w:r>
            <w:r>
              <w:sym w:font="Wingdings" w:char="F0A8"/>
            </w:r>
            <w:r>
              <w:t xml:space="preserve"> </w:t>
            </w:r>
            <w:r w:rsidRPr="00286DC1">
              <w:t>for personal subsistence</w:t>
            </w:r>
            <w:r>
              <w:t>.</w:t>
            </w:r>
          </w:p>
          <w:p w14:paraId="76945603" w14:textId="77777777" w:rsidR="00F67994" w:rsidRDefault="00F67994" w:rsidP="00F67994">
            <w:pPr>
              <w:pStyle w:val="IDRTableCellText"/>
              <w:rPr>
                <w:b/>
                <w:u w:val="single"/>
              </w:rPr>
            </w:pPr>
            <w:r w:rsidRPr="00286DC1">
              <w:rPr>
                <w:b/>
                <w:u w:val="single"/>
              </w:rPr>
              <w:t>AND</w:t>
            </w:r>
          </w:p>
          <w:p w14:paraId="33B4A23C" w14:textId="77777777" w:rsidR="00F67994" w:rsidRPr="00286DC1" w:rsidRDefault="00F67994" w:rsidP="00F67994">
            <w:pPr>
              <w:pStyle w:val="IDRTableCellText"/>
              <w:rPr>
                <w:b/>
                <w:u w:val="single"/>
              </w:rPr>
            </w:pPr>
            <w:r>
              <w:t>The work is</w:t>
            </w:r>
          </w:p>
          <w:p w14:paraId="33C09610" w14:textId="77777777" w:rsidR="00F67994" w:rsidRPr="00286DC1" w:rsidRDefault="00F67994" w:rsidP="00F67994">
            <w:pPr>
              <w:pStyle w:val="IDRTableCellText"/>
            </w:pPr>
            <w:r>
              <w:t xml:space="preserve"> </w:t>
            </w:r>
            <w:r>
              <w:sym w:font="Wingdings" w:char="F0A8"/>
            </w:r>
            <w:r>
              <w:t xml:space="preserve"> </w:t>
            </w:r>
            <w:r w:rsidRPr="00286DC1">
              <w:t xml:space="preserve">agricultural </w:t>
            </w:r>
            <w:r w:rsidRPr="00C5267C">
              <w:rPr>
                <w:b/>
                <w:u w:val="single"/>
              </w:rPr>
              <w:t>OR</w:t>
            </w:r>
            <w:r>
              <w:rPr>
                <w:b/>
                <w:u w:val="single"/>
              </w:rPr>
              <w:t xml:space="preserve"> </w:t>
            </w:r>
            <w:r>
              <w:t xml:space="preserve"> </w:t>
            </w:r>
          </w:p>
          <w:p w14:paraId="7E49BB7A" w14:textId="77777777" w:rsidR="00F67994" w:rsidRPr="00286DC1" w:rsidRDefault="00F67994" w:rsidP="00F67994">
            <w:pPr>
              <w:pStyle w:val="IDRTableCellText"/>
            </w:pPr>
            <w:r>
              <w:t xml:space="preserve"> </w:t>
            </w:r>
            <w:r>
              <w:sym w:font="Wingdings" w:char="F0A8"/>
            </w:r>
            <w:r>
              <w:t xml:space="preserve"> </w:t>
            </w:r>
            <w:r w:rsidRPr="00286DC1">
              <w:t>fishing.</w:t>
            </w:r>
          </w:p>
        </w:tc>
      </w:tr>
      <w:tr w:rsidR="00F67994" w:rsidRPr="00286DC1" w14:paraId="44473919" w14:textId="77777777" w:rsidTr="0068720F">
        <w:trPr>
          <w:trHeight w:val="20"/>
        </w:trPr>
        <w:tc>
          <w:tcPr>
            <w:tcW w:w="10365" w:type="dxa"/>
            <w:gridSpan w:val="2"/>
            <w:tcBorders>
              <w:top w:val="single" w:sz="4" w:space="0" w:color="auto"/>
              <w:left w:val="single" w:sz="4" w:space="0" w:color="auto"/>
              <w:bottom w:val="single" w:sz="4" w:space="0" w:color="auto"/>
              <w:right w:val="single" w:sz="4" w:space="0" w:color="auto"/>
            </w:tcBorders>
            <w:shd w:val="clear" w:color="auto" w:fill="auto"/>
          </w:tcPr>
          <w:p w14:paraId="335DC13E" w14:textId="77777777" w:rsidR="00F67994" w:rsidRPr="005D4CDB" w:rsidRDefault="00F67994" w:rsidP="00F67994">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2ECB31EE" w14:textId="77777777" w:rsidR="00F67994" w:rsidRPr="00C5267C" w:rsidRDefault="00F67994" w:rsidP="00F67994">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480A627C" w14:textId="77777777" w:rsidR="001C7D8D" w:rsidRDefault="001C7D8D" w:rsidP="007D3BE4">
      <w:pPr>
        <w:pStyle w:val="BodyText"/>
        <w:sectPr w:rsidR="001C7D8D" w:rsidSect="00FE1CFA">
          <w:pgSz w:w="12240" w:h="15840"/>
          <w:pgMar w:top="1260" w:right="1152" w:bottom="990" w:left="1152" w:header="720" w:footer="576" w:gutter="0"/>
          <w:cols w:space="720"/>
          <w:docGrid w:linePitch="360"/>
        </w:sectPr>
      </w:pPr>
    </w:p>
    <w:p w14:paraId="77D5258F" w14:textId="77777777" w:rsidR="00D11E31" w:rsidRPr="00B00567" w:rsidRDefault="00D11E31" w:rsidP="005D2583">
      <w:pPr>
        <w:pStyle w:val="BodyText-Spacing2"/>
        <w:rPr>
          <w:rFonts w:asciiTheme="majorHAnsi" w:hAnsiTheme="majorHAnsi"/>
          <w:sz w:val="10"/>
          <w:szCs w:val="10"/>
        </w:rPr>
      </w:pP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How did the recruiter present the relevant facts, information on child eligibility factors, his or her recommendation, and reason for this recommendation so that the supervisor could give the recruiter a second opinion?"/>
      </w:tblPr>
      <w:tblGrid>
        <w:gridCol w:w="10080"/>
      </w:tblGrid>
      <w:tr w:rsidR="005D2583" w:rsidRPr="00414BA9" w14:paraId="324B19AA"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6ADCC3A9" w14:textId="77777777" w:rsidR="005D2583" w:rsidRPr="00414BA9" w:rsidRDefault="005D2583" w:rsidP="005D3D49">
            <w:pPr>
              <w:pStyle w:val="Heading3"/>
              <w:outlineLvl w:val="2"/>
            </w:pPr>
            <w:r w:rsidRPr="00483B30">
              <w:t>How did the recruiter present the relevant facts, information on child eligibility factors, his or her recommendation, and reason for this recommendation so that the supervisor could give the recruiter a second opinion?</w:t>
            </w:r>
          </w:p>
        </w:tc>
      </w:tr>
    </w:tbl>
    <w:p w14:paraId="543FA440" w14:textId="3C4C5896" w:rsidR="00402CBF" w:rsidRDefault="00402CBF" w:rsidP="00402CBF"/>
    <w:p w14:paraId="288D1473" w14:textId="77777777" w:rsidR="00402CBF" w:rsidRPr="0009014A" w:rsidRDefault="00402CBF" w:rsidP="00402CBF">
      <w:pPr>
        <w:pStyle w:val="BodyText-Spacing2"/>
        <w:rPr>
          <w:rFonts w:asciiTheme="majorHAnsi" w:hAnsiTheme="majorHAnsi"/>
        </w:rPr>
      </w:pPr>
      <w:r w:rsidRPr="0009014A">
        <w:rPr>
          <w:rFonts w:asciiTheme="majorHAnsi" w:hAnsiTheme="majorHAnsi"/>
        </w:rPr>
        <w:t>Relevant facts presented:</w:t>
      </w:r>
    </w:p>
    <w:p w14:paraId="56DB5284" w14:textId="456BFDF8" w:rsidR="00402CBF" w:rsidRDefault="00590CFE" w:rsidP="007E6036">
      <w:pPr>
        <w:pStyle w:val="BodyText-Spacing2"/>
      </w:pPr>
      <w:r w:rsidRPr="00590CFE">
        <w:t xml:space="preserve">Antonio Santos </w:t>
      </w:r>
      <w:r w:rsidR="00D11E31">
        <w:t xml:space="preserve">moves daily from El Paso, TX to Hatch, NM to harvest </w:t>
      </w:r>
      <w:r w:rsidR="00C23ADC">
        <w:t>chilies</w:t>
      </w:r>
      <w:r w:rsidR="00D11E31">
        <w:t>.</w:t>
      </w:r>
      <w:r w:rsidRPr="00590CFE">
        <w:t xml:space="preserve"> </w:t>
      </w:r>
      <w:r w:rsidR="00D11E31">
        <w:t xml:space="preserve">On </w:t>
      </w:r>
      <w:r w:rsidR="00C23ADC">
        <w:t>October 1, 2016,</w:t>
      </w:r>
      <w:r w:rsidR="00D11E31">
        <w:t xml:space="preserve"> he moves with his family to Fort Stockton, TX to work as a janitor. The interview</w:t>
      </w:r>
      <w:r w:rsidR="0056029F">
        <w:t xml:space="preserve"> took place on December 12, 2017</w:t>
      </w:r>
      <w:r w:rsidR="00D11E31">
        <w:t xml:space="preserve">. </w:t>
      </w:r>
    </w:p>
    <w:p w14:paraId="227F6E0C" w14:textId="77777777" w:rsidR="00590CFE" w:rsidRDefault="00590CFE" w:rsidP="00590CFE"/>
    <w:p w14:paraId="36F9869E" w14:textId="77777777" w:rsidR="00402CBF" w:rsidRPr="0009014A" w:rsidRDefault="00402CBF" w:rsidP="00402CBF">
      <w:pPr>
        <w:pStyle w:val="BodyText-Spacing2"/>
        <w:rPr>
          <w:rFonts w:asciiTheme="majorHAnsi" w:hAnsiTheme="majorHAnsi"/>
        </w:rPr>
      </w:pPr>
      <w:r w:rsidRPr="0009014A">
        <w:rPr>
          <w:rFonts w:asciiTheme="majorHAnsi" w:hAnsiTheme="majorHAnsi"/>
        </w:rPr>
        <w:t>What did you learn from the checklist?</w:t>
      </w:r>
    </w:p>
    <w:p w14:paraId="5AB6510F" w14:textId="2FC6032A" w:rsidR="00590CFE" w:rsidRDefault="00590CFE" w:rsidP="005D5A29">
      <w:pPr>
        <w:pStyle w:val="BodyText-Spacing2"/>
      </w:pPr>
      <w:r w:rsidRPr="00590CFE">
        <w:t xml:space="preserve">The </w:t>
      </w:r>
      <w:r w:rsidR="00D11E31">
        <w:t xml:space="preserve">worker is not a migratory agricultural worker because he did not make a qualifying move for qualifying work.  </w:t>
      </w:r>
    </w:p>
    <w:p w14:paraId="15B4A52A" w14:textId="77777777" w:rsidR="00D11E31" w:rsidRDefault="00D11E31" w:rsidP="005D5A29">
      <w:pPr>
        <w:pStyle w:val="BodyText-Spacing2"/>
      </w:pPr>
    </w:p>
    <w:p w14:paraId="3E4C1728" w14:textId="77777777" w:rsidR="00402CBF" w:rsidRPr="0009014A" w:rsidRDefault="00402CBF" w:rsidP="00402CBF">
      <w:pPr>
        <w:pStyle w:val="BodyText-Spacing2"/>
        <w:rPr>
          <w:rFonts w:asciiTheme="majorHAnsi" w:hAnsiTheme="majorHAnsi"/>
        </w:rPr>
      </w:pPr>
      <w:r w:rsidRPr="0009014A">
        <w:rPr>
          <w:rFonts w:asciiTheme="majorHAnsi" w:hAnsiTheme="majorHAnsi"/>
        </w:rPr>
        <w:t>What did you learn from the timeline?</w:t>
      </w:r>
    </w:p>
    <w:p w14:paraId="206F7F8E" w14:textId="384F1B76" w:rsidR="00590CFE" w:rsidRPr="00590CFE" w:rsidRDefault="00D11E31" w:rsidP="007E6036">
      <w:pPr>
        <w:pStyle w:val="BodyText-Spacing2"/>
      </w:pPr>
      <w:r>
        <w:t>The child and family made a qualifying move on October 1, 2016, but the worker is no migratory agricultural worker because the father’s moves were not a change from one residence to another</w:t>
      </w:r>
      <w:r w:rsidR="00A920C2">
        <w:t>.</w:t>
      </w:r>
    </w:p>
    <w:p w14:paraId="7B696471" w14:textId="77777777" w:rsidR="00402CBF" w:rsidRDefault="00402CBF" w:rsidP="00402CBF"/>
    <w:p w14:paraId="153F365E" w14:textId="77777777" w:rsidR="00402CBF" w:rsidRPr="0009014A" w:rsidRDefault="00402CBF" w:rsidP="00402CBF">
      <w:pPr>
        <w:pStyle w:val="BodyText-Spacing2"/>
        <w:rPr>
          <w:rFonts w:asciiTheme="majorHAnsi" w:hAnsiTheme="majorHAnsi"/>
        </w:rPr>
      </w:pPr>
      <w:r w:rsidRPr="0009014A">
        <w:rPr>
          <w:rFonts w:asciiTheme="majorHAnsi" w:hAnsiTheme="majorHAnsi"/>
        </w:rPr>
        <w:t>What eligibility determination would you recommend? Explain your answer.</w:t>
      </w:r>
    </w:p>
    <w:p w14:paraId="145A1297" w14:textId="117237C2" w:rsidR="00402CBF" w:rsidRPr="00590CFE" w:rsidRDefault="00590CFE" w:rsidP="007E6036">
      <w:pPr>
        <w:pStyle w:val="BodyText-Spacing2"/>
      </w:pPr>
      <w:r w:rsidRPr="00590CFE">
        <w:t xml:space="preserve">The children are </w:t>
      </w:r>
      <w:r w:rsidR="00D11E31" w:rsidRPr="005D5A29">
        <w:rPr>
          <w:b/>
        </w:rPr>
        <w:t>not</w:t>
      </w:r>
      <w:r w:rsidR="00D11E31">
        <w:t xml:space="preserve"> </w:t>
      </w:r>
      <w:r w:rsidRPr="00590CFE">
        <w:rPr>
          <w:b/>
        </w:rPr>
        <w:t>eligible</w:t>
      </w:r>
      <w:r w:rsidRPr="00590CFE">
        <w:t xml:space="preserve">. </w:t>
      </w:r>
    </w:p>
    <w:p w14:paraId="070913E8" w14:textId="77777777" w:rsidR="00590CFE" w:rsidRPr="001C315E" w:rsidRDefault="00590CFE" w:rsidP="00402CBF"/>
    <w:p w14:paraId="5E87DAE2" w14:textId="77777777" w:rsidR="00402CBF" w:rsidRPr="0009014A" w:rsidRDefault="00402CBF" w:rsidP="00402CBF">
      <w:pPr>
        <w:pStyle w:val="BodyText-Spacing2"/>
        <w:rPr>
          <w:rFonts w:asciiTheme="majorHAnsi" w:hAnsiTheme="majorHAnsi"/>
        </w:rPr>
      </w:pPr>
      <w:r w:rsidRPr="0009014A">
        <w:rPr>
          <w:rFonts w:asciiTheme="majorHAnsi" w:hAnsiTheme="majorHAnsi"/>
        </w:rPr>
        <w:t xml:space="preserve">Are there any unanswered questions or unresolved issues related to this eligibility determination? </w:t>
      </w:r>
      <w:r w:rsidRPr="0009014A">
        <w:rPr>
          <w:rFonts w:asciiTheme="majorHAnsi" w:hAnsiTheme="majorHAnsi"/>
        </w:rPr>
        <w:br/>
        <w:t>If so, what are they?</w:t>
      </w:r>
    </w:p>
    <w:p w14:paraId="1CE4FA81" w14:textId="6F38B320" w:rsidR="00402CBF" w:rsidRPr="00990C4F" w:rsidRDefault="00590CFE" w:rsidP="007E6036">
      <w:pPr>
        <w:pStyle w:val="BodyText-Spacing2"/>
      </w:pPr>
      <w:r>
        <w:t>None.</w:t>
      </w:r>
    </w:p>
    <w:p w14:paraId="4AC7689F" w14:textId="77777777" w:rsidR="00DF0454" w:rsidRPr="00861023" w:rsidRDefault="00DF0454" w:rsidP="00DF0454"/>
    <w:p w14:paraId="5F058449" w14:textId="77777777" w:rsidR="00DF0454" w:rsidRPr="00B17C9A" w:rsidRDefault="00DF0454" w:rsidP="00DF0454">
      <w:pPr>
        <w:sectPr w:rsidR="00DF0454" w:rsidRPr="00B17C9A" w:rsidSect="00FE1CFA">
          <w:pgSz w:w="12240" w:h="15840"/>
          <w:pgMar w:top="1260" w:right="1152" w:bottom="990" w:left="1152" w:header="720" w:footer="576" w:gutter="0"/>
          <w:cols w:space="720"/>
          <w:docGrid w:linePitch="360"/>
        </w:sectPr>
      </w:pPr>
    </w:p>
    <w:p w14:paraId="17E328B7" w14:textId="1B87A8BB" w:rsidR="00437275" w:rsidRPr="00017473" w:rsidRDefault="00437275" w:rsidP="007D3BE4">
      <w:pPr>
        <w:pStyle w:val="Heading1"/>
      </w:pPr>
      <w:r w:rsidRPr="00017473">
        <w:lastRenderedPageBreak/>
        <w:t xml:space="preserve">Requesting a Second Opinion: Scenario 3 </w:t>
      </w:r>
      <w:r w:rsidR="006F370C">
        <w:t xml:space="preserve">– </w:t>
      </w:r>
      <w:r w:rsidRPr="00017473">
        <w:t>K</w:t>
      </w:r>
      <w:r w:rsidR="006F370C">
        <w:t>ey</w:t>
      </w:r>
    </w:p>
    <w:p w14:paraId="38F35C82" w14:textId="77777777" w:rsidR="00F67994" w:rsidRDefault="00A34998" w:rsidP="007D3BE4">
      <w:pPr>
        <w:pStyle w:val="BodyText"/>
      </w:pPr>
      <w:r>
        <w:t xml:space="preserve">On </w:t>
      </w:r>
      <w:r w:rsidRPr="003F0BA7">
        <w:t>October</w:t>
      </w:r>
      <w:r>
        <w:t xml:space="preserve"> 21, 2018</w:t>
      </w:r>
      <w:r w:rsidRPr="003F0BA7">
        <w:t>, a recruiter from Texas interviewed a family that moved the previous week from</w:t>
      </w:r>
      <w:r>
        <w:t xml:space="preserve"> Idaho Falls</w:t>
      </w:r>
      <w:r w:rsidRPr="003F0BA7">
        <w:t xml:space="preserve">, Idaho, to San Marcos, Texas. The family told the recruiter that </w:t>
      </w:r>
      <w:r>
        <w:t xml:space="preserve">for at least the past five years they moved each summer to </w:t>
      </w:r>
      <w:proofErr w:type="spellStart"/>
      <w:r w:rsidR="00012999">
        <w:t>Moorehead</w:t>
      </w:r>
      <w:proofErr w:type="spellEnd"/>
      <w:r w:rsidR="00012999">
        <w:t>, Minnesota, from August to October</w:t>
      </w:r>
      <w:r>
        <w:t xml:space="preserve">, to thin and harvest </w:t>
      </w:r>
      <w:r w:rsidRPr="003F0BA7">
        <w:t xml:space="preserve">sugar beets. Their move to San Marcos will allow them to be close to their extended family </w:t>
      </w:r>
      <w:r>
        <w:t>for financial support when needed and for help with taking care of their children, ages 7 and 10. The parents plan to settle in San Marcos and find permanent jobs. The parents have not yet found employment. They would like for their children to receive services from the MEP, as the children did in their former location.</w:t>
      </w:r>
      <w:r w:rsidR="00C23ADC">
        <w:br/>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300"/>
        <w:gridCol w:w="5230"/>
      </w:tblGrid>
      <w:tr w:rsidR="00F67994" w:rsidRPr="00286DC1" w14:paraId="60F642ED" w14:textId="77777777" w:rsidTr="0068720F">
        <w:trPr>
          <w:trHeight w:val="548"/>
        </w:trPr>
        <w:tc>
          <w:tcPr>
            <w:tcW w:w="10530"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6B30A68A" w14:textId="77777777" w:rsidR="00F67994" w:rsidRPr="004074DA" w:rsidRDefault="00F67994" w:rsidP="00F67994">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4471E8A1" w14:textId="77777777" w:rsidR="00F67994" w:rsidRPr="00D859BE" w:rsidRDefault="00F67994" w:rsidP="00F67994">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F67994" w:rsidRPr="00286DC1" w14:paraId="5905F3F3" w14:textId="77777777" w:rsidTr="0068720F">
        <w:trPr>
          <w:trHeight w:val="71"/>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62726127" w14:textId="77777777" w:rsidR="00F67994" w:rsidRPr="0095309B" w:rsidRDefault="00F67994" w:rsidP="00F67994">
            <w:pPr>
              <w:rPr>
                <w:rFonts w:cs="Arial"/>
                <w:b/>
                <w:iCs/>
              </w:rPr>
            </w:pPr>
            <w:r w:rsidRPr="0095309B">
              <w:rPr>
                <w:rFonts w:cs="Arial"/>
                <w:b/>
                <w:iCs/>
              </w:rPr>
              <w:t xml:space="preserve">FACTOR 1: CHILD’S AGE </w:t>
            </w:r>
          </w:p>
        </w:tc>
      </w:tr>
      <w:tr w:rsidR="00F67994" w:rsidRPr="00286DC1" w14:paraId="6796FC3A" w14:textId="77777777" w:rsidTr="0068720F">
        <w:trPr>
          <w:trHeight w:val="8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546CA8DD" w14:textId="565AD3D6" w:rsidR="00F67994" w:rsidRPr="00286DC1" w:rsidRDefault="00396626" w:rsidP="00F67994">
            <w:pPr>
              <w:pStyle w:val="IDRTableCellText"/>
              <w:tabs>
                <w:tab w:val="left" w:pos="379"/>
              </w:tabs>
            </w:pPr>
            <w:r>
              <w:sym w:font="Wingdings" w:char="F0FC"/>
            </w:r>
            <w:r w:rsidR="00F67994">
              <w:t xml:space="preserve"> </w:t>
            </w:r>
            <w:r w:rsidR="00F67994">
              <w:tab/>
            </w:r>
            <w:r w:rsidR="00F67994" w:rsidRPr="00286DC1">
              <w:t xml:space="preserve">The child is younger than 22 years old on the date of the interview. </w:t>
            </w:r>
          </w:p>
        </w:tc>
      </w:tr>
      <w:tr w:rsidR="00F67994" w:rsidRPr="00286DC1" w14:paraId="780DC3AE" w14:textId="77777777" w:rsidTr="0068720F">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EBF5FF"/>
          </w:tcPr>
          <w:p w14:paraId="26572406" w14:textId="77777777" w:rsidR="00F67994" w:rsidRPr="0095309B" w:rsidRDefault="00F67994" w:rsidP="00F67994">
            <w:pPr>
              <w:rPr>
                <w:rFonts w:cs="Arial"/>
                <w:b/>
                <w:iCs/>
              </w:rPr>
            </w:pPr>
            <w:r w:rsidRPr="0095309B">
              <w:rPr>
                <w:rFonts w:cs="Arial"/>
                <w:b/>
                <w:iCs/>
              </w:rPr>
              <w:t>FACTOR 2: CHILD’S SCHOOL COMPLETION STATUS</w:t>
            </w:r>
          </w:p>
        </w:tc>
      </w:tr>
      <w:tr w:rsidR="00F67994" w:rsidRPr="00286DC1" w14:paraId="2938FB7F" w14:textId="77777777" w:rsidTr="0068720F">
        <w:trPr>
          <w:trHeight w:val="27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18F1AE" w14:textId="6D870EA2" w:rsidR="00F67994" w:rsidRPr="00286DC1" w:rsidRDefault="00396626" w:rsidP="00F67994">
            <w:pPr>
              <w:pStyle w:val="IDRTableCellText"/>
              <w:tabs>
                <w:tab w:val="left" w:pos="379"/>
              </w:tabs>
            </w:pPr>
            <w:r>
              <w:sym w:font="Wingdings" w:char="F0FC"/>
            </w:r>
            <w:r w:rsidR="00F67994">
              <w:t xml:space="preserve"> </w:t>
            </w:r>
            <w:r w:rsidR="00F67994">
              <w:tab/>
            </w:r>
            <w:r w:rsidR="00F67994" w:rsidRPr="00286DC1">
              <w:t>The child</w:t>
            </w:r>
            <w:r w:rsidR="00F67994" w:rsidRPr="00286DC1">
              <w:fldChar w:fldCharType="begin"/>
            </w:r>
            <w:r w:rsidR="00F67994" w:rsidRPr="00286DC1">
              <w:instrText xml:space="preserve"> XE "Child" </w:instrText>
            </w:r>
            <w:r w:rsidR="00F67994" w:rsidRPr="00286DC1">
              <w:fldChar w:fldCharType="end"/>
            </w:r>
            <w:r w:rsidR="00F67994" w:rsidRPr="00286DC1">
              <w:t xml:space="preserve"> is entitled to a free public education through grade 12 under state law</w:t>
            </w:r>
            <w:r w:rsidR="00F67994" w:rsidRPr="00286DC1">
              <w:rPr>
                <w:vertAlign w:val="superscript"/>
              </w:rPr>
              <w:t>*</w:t>
            </w:r>
            <w:r w:rsidR="00F67994" w:rsidRPr="00286DC1">
              <w:t xml:space="preserve">, </w:t>
            </w:r>
            <w:r w:rsidR="00F67994" w:rsidRPr="00713082">
              <w:rPr>
                <w:b/>
                <w:u w:val="single"/>
              </w:rPr>
              <w:t xml:space="preserve">OR </w:t>
            </w:r>
          </w:p>
          <w:p w14:paraId="2EFC89A3" w14:textId="77777777" w:rsidR="00F67994" w:rsidRPr="00286DC1" w:rsidRDefault="00F67994" w:rsidP="00F67994">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F67994" w:rsidRPr="00286DC1" w14:paraId="745E2B0F" w14:textId="77777777" w:rsidTr="0068720F">
        <w:trPr>
          <w:trHeight w:val="728"/>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0A150358" w14:textId="77777777" w:rsidR="00F67994" w:rsidRPr="0095309B" w:rsidRDefault="00F67994"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632DF007" w14:textId="77777777" w:rsidR="00F67994" w:rsidRPr="0095309B" w:rsidRDefault="00F67994"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F67994" w:rsidRPr="00286DC1" w14:paraId="73BDB12E" w14:textId="77777777" w:rsidTr="0068720F">
        <w:trPr>
          <w:trHeight w:val="1241"/>
        </w:trPr>
        <w:tc>
          <w:tcPr>
            <w:tcW w:w="5300" w:type="dxa"/>
            <w:tcBorders>
              <w:top w:val="single" w:sz="4" w:space="0" w:color="auto"/>
              <w:left w:val="single" w:sz="4" w:space="0" w:color="auto"/>
              <w:bottom w:val="single" w:sz="4" w:space="0" w:color="auto"/>
              <w:right w:val="single" w:sz="4" w:space="0" w:color="auto"/>
            </w:tcBorders>
            <w:shd w:val="clear" w:color="auto" w:fill="FFFFFF" w:themeFill="background1"/>
          </w:tcPr>
          <w:p w14:paraId="5BA6DB94" w14:textId="77777777" w:rsidR="00F67994" w:rsidRDefault="00F67994" w:rsidP="00F67994">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2B42A3CB" w14:textId="26A63248" w:rsidR="00F67994" w:rsidRPr="00C5267C" w:rsidRDefault="00396626" w:rsidP="00F67994">
            <w:pPr>
              <w:pStyle w:val="IDRTableCellText"/>
              <w:tabs>
                <w:tab w:val="left" w:pos="108"/>
              </w:tabs>
              <w:ind w:left="18"/>
            </w:pPr>
            <w:r>
              <w:sym w:font="Wingdings" w:char="F0FC"/>
            </w:r>
            <w:r w:rsidR="00F67994">
              <w:t xml:space="preserve"> </w:t>
            </w:r>
            <w:r w:rsidR="00F67994" w:rsidRPr="00C5267C">
              <w:t xml:space="preserve">due to economic necessity, </w:t>
            </w:r>
            <w:r w:rsidR="00F67994" w:rsidRPr="00FE758F">
              <w:rPr>
                <w:b/>
                <w:u w:val="single"/>
              </w:rPr>
              <w:t>AND</w:t>
            </w:r>
          </w:p>
          <w:p w14:paraId="36927338" w14:textId="4DB60911" w:rsidR="00F67994" w:rsidRPr="00C5267C" w:rsidRDefault="00396626" w:rsidP="00F67994">
            <w:pPr>
              <w:pStyle w:val="IDRTableCellText"/>
              <w:tabs>
                <w:tab w:val="left" w:pos="108"/>
              </w:tabs>
              <w:ind w:left="18"/>
            </w:pPr>
            <w:r>
              <w:sym w:font="Wingdings" w:char="F0FC"/>
            </w:r>
            <w:r w:rsidR="00F67994">
              <w:t xml:space="preserve"> </w:t>
            </w:r>
            <w:r w:rsidR="00F67994" w:rsidRPr="00C5267C">
              <w:t xml:space="preserve">from one residence to another residence, </w:t>
            </w:r>
            <w:r w:rsidR="00F67994" w:rsidRPr="00FE758F">
              <w:rPr>
                <w:b/>
                <w:u w:val="single"/>
              </w:rPr>
              <w:t>AND</w:t>
            </w:r>
            <w:r w:rsidR="00F67994" w:rsidRPr="00FE758F">
              <w:rPr>
                <w:b/>
              </w:rPr>
              <w:t xml:space="preserve"> </w:t>
            </w:r>
          </w:p>
          <w:p w14:paraId="2B5B0855" w14:textId="5AD9AD6A" w:rsidR="00F67994" w:rsidRPr="00286DC1" w:rsidRDefault="00396626" w:rsidP="00F67994">
            <w:pPr>
              <w:pStyle w:val="IDRTableCellText"/>
              <w:tabs>
                <w:tab w:val="left" w:pos="108"/>
              </w:tabs>
              <w:ind w:left="18"/>
            </w:pPr>
            <w:r>
              <w:sym w:font="Wingdings" w:char="F0FC"/>
            </w:r>
            <w:r w:rsidR="00F67994">
              <w:t xml:space="preserve"> </w:t>
            </w:r>
            <w:r w:rsidR="00F67994" w:rsidRPr="00C5267C">
              <w:t>from one school district to another.</w:t>
            </w:r>
            <w:r w:rsidR="00F67994" w:rsidRPr="00C5267C" w:rsidDel="000D09F5">
              <w:t xml:space="preserve"> </w:t>
            </w:r>
            <w:r w:rsidR="00F67994" w:rsidRPr="00C5267C">
              <w:t>†</w:t>
            </w:r>
          </w:p>
        </w:tc>
        <w:tc>
          <w:tcPr>
            <w:tcW w:w="5230" w:type="dxa"/>
            <w:tcBorders>
              <w:top w:val="single" w:sz="4" w:space="0" w:color="auto"/>
              <w:left w:val="single" w:sz="4" w:space="0" w:color="auto"/>
              <w:bottom w:val="single" w:sz="4" w:space="0" w:color="auto"/>
              <w:right w:val="single" w:sz="4" w:space="0" w:color="auto"/>
            </w:tcBorders>
            <w:shd w:val="clear" w:color="auto" w:fill="FFFFFF" w:themeFill="background1"/>
          </w:tcPr>
          <w:p w14:paraId="5E5B6850" w14:textId="55E33FB1" w:rsidR="00F67994" w:rsidRPr="00E70296" w:rsidRDefault="00396626" w:rsidP="00F67994">
            <w:pPr>
              <w:pStyle w:val="IDRTableCellText"/>
              <w:tabs>
                <w:tab w:val="left" w:pos="312"/>
              </w:tabs>
              <w:ind w:left="312" w:hanging="270"/>
            </w:pPr>
            <w:r>
              <w:sym w:font="Wingdings" w:char="F0FC"/>
            </w:r>
            <w:r w:rsidR="00F67994">
              <w:t xml:space="preserve"> </w:t>
            </w:r>
            <w:r w:rsidR="00F67994">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F67994" w:rsidRPr="00286DC1" w14:paraId="2E2CFF54" w14:textId="77777777" w:rsidTr="0068720F">
        <w:trPr>
          <w:trHeight w:val="530"/>
        </w:trPr>
        <w:tc>
          <w:tcPr>
            <w:tcW w:w="5300" w:type="dxa"/>
            <w:tcBorders>
              <w:top w:val="single" w:sz="4" w:space="0" w:color="auto"/>
              <w:left w:val="single" w:sz="4" w:space="0" w:color="auto"/>
              <w:bottom w:val="single" w:sz="4" w:space="0" w:color="auto"/>
              <w:right w:val="single" w:sz="4" w:space="0" w:color="auto"/>
            </w:tcBorders>
            <w:shd w:val="clear" w:color="auto" w:fill="EBF5FF"/>
          </w:tcPr>
          <w:p w14:paraId="4F433609" w14:textId="77777777" w:rsidR="00F67994" w:rsidRPr="0095309B" w:rsidRDefault="00F67994" w:rsidP="00F67994">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230" w:type="dxa"/>
            <w:tcBorders>
              <w:top w:val="single" w:sz="4" w:space="0" w:color="auto"/>
              <w:left w:val="single" w:sz="4" w:space="0" w:color="auto"/>
              <w:bottom w:val="single" w:sz="4" w:space="0" w:color="auto"/>
              <w:right w:val="single" w:sz="4" w:space="0" w:color="auto"/>
            </w:tcBorders>
            <w:shd w:val="clear" w:color="auto" w:fill="EBF5FF"/>
          </w:tcPr>
          <w:p w14:paraId="607CC8B7" w14:textId="77777777" w:rsidR="00F67994" w:rsidRPr="0095309B" w:rsidRDefault="00F67994" w:rsidP="00F67994">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F67994" w:rsidRPr="00286DC1" w14:paraId="49FA02F4" w14:textId="77777777" w:rsidTr="0068720F">
        <w:trPr>
          <w:trHeight w:val="288"/>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F4C141B" w14:textId="77777777" w:rsidR="00F67994" w:rsidRPr="00286DC1" w:rsidRDefault="00F67994" w:rsidP="00F67994">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74AC1A6F" w14:textId="080AFCAF" w:rsidR="00F67994" w:rsidRPr="00286DC1" w:rsidRDefault="00396626" w:rsidP="00F67994">
            <w:pPr>
              <w:pStyle w:val="IDRTableCellText"/>
              <w:tabs>
                <w:tab w:val="left" w:pos="379"/>
                <w:tab w:val="left" w:pos="739"/>
              </w:tabs>
            </w:pPr>
            <w:r>
              <w:sym w:font="Wingdings" w:char="F0FC"/>
            </w:r>
            <w:r w:rsidR="00F67994">
              <w:t xml:space="preserve"> </w:t>
            </w:r>
            <w:r w:rsidR="00F67994">
              <w:tab/>
            </w:r>
            <w:r w:rsidR="00F67994" w:rsidRPr="00286DC1">
              <w:t xml:space="preserve">due to economic necessity, </w:t>
            </w:r>
            <w:r w:rsidR="00F67994" w:rsidRPr="00286DC1">
              <w:rPr>
                <w:b/>
                <w:u w:val="single"/>
              </w:rPr>
              <w:t>AND</w:t>
            </w:r>
          </w:p>
          <w:p w14:paraId="097F113C" w14:textId="2EF30612" w:rsidR="00F67994" w:rsidRPr="00286DC1" w:rsidRDefault="00396626" w:rsidP="00F67994">
            <w:pPr>
              <w:pStyle w:val="IDRTableCellText"/>
              <w:tabs>
                <w:tab w:val="left" w:pos="379"/>
                <w:tab w:val="left" w:pos="739"/>
              </w:tabs>
              <w:ind w:left="360" w:hanging="360"/>
            </w:pPr>
            <w:r>
              <w:sym w:font="Wingdings" w:char="F0FC"/>
            </w:r>
            <w:r w:rsidR="00F67994">
              <w:t xml:space="preserve"> </w:t>
            </w:r>
            <w:r w:rsidR="00F67994">
              <w:tab/>
            </w:r>
            <w:r w:rsidR="00F67994" w:rsidRPr="00286DC1">
              <w:t xml:space="preserve">from one residence to another residence, </w:t>
            </w:r>
            <w:r w:rsidR="00F67994" w:rsidRPr="00286DC1">
              <w:rPr>
                <w:b/>
                <w:u w:val="single"/>
              </w:rPr>
              <w:t>AND</w:t>
            </w:r>
            <w:r w:rsidR="00F67994" w:rsidRPr="00286DC1">
              <w:t xml:space="preserve"> </w:t>
            </w:r>
          </w:p>
          <w:p w14:paraId="6AC4D67A" w14:textId="5B2E4AC0" w:rsidR="00F67994" w:rsidRPr="00286DC1" w:rsidRDefault="00396626" w:rsidP="00F67994">
            <w:pPr>
              <w:pStyle w:val="IDRTableCellText"/>
              <w:tabs>
                <w:tab w:val="left" w:pos="379"/>
                <w:tab w:val="left" w:pos="739"/>
              </w:tabs>
            </w:pPr>
            <w:r>
              <w:sym w:font="Wingdings" w:char="F0FC"/>
            </w:r>
            <w:r w:rsidR="00F67994">
              <w:tab/>
            </w:r>
            <w:r w:rsidR="00F67994" w:rsidRPr="00286DC1">
              <w:t>from one school district to another.</w:t>
            </w:r>
            <w:r w:rsidR="00F67994" w:rsidRPr="0068720F">
              <w:t xml:space="preserve"> †</w:t>
            </w:r>
            <w:r>
              <w:br/>
            </w:r>
            <w:r>
              <w:br/>
            </w:r>
            <w:r w:rsidRPr="001E63CE">
              <w:rPr>
                <w:b/>
                <w:color w:val="037CC2" w:themeColor="text2"/>
              </w:rPr>
              <w:t xml:space="preserve">(August 2018 from ID </w:t>
            </w:r>
            <w:r w:rsidRPr="001E63CE">
              <w:rPr>
                <w:b/>
                <w:color w:val="037CC2" w:themeColor="text2"/>
              </w:rPr>
              <w:sym w:font="Wingdings" w:char="F0E0"/>
            </w:r>
            <w:r w:rsidRPr="001E63CE">
              <w:rPr>
                <w:b/>
                <w:color w:val="037CC2" w:themeColor="text2"/>
              </w:rPr>
              <w:t xml:space="preserve"> MN)</w:t>
            </w:r>
          </w:p>
        </w:tc>
        <w:tc>
          <w:tcPr>
            <w:tcW w:w="5230" w:type="dxa"/>
            <w:tcBorders>
              <w:top w:val="single" w:sz="4" w:space="0" w:color="auto"/>
              <w:left w:val="single" w:sz="4" w:space="0" w:color="auto"/>
              <w:bottom w:val="single" w:sz="4" w:space="0" w:color="auto"/>
              <w:right w:val="single" w:sz="4" w:space="0" w:color="auto"/>
            </w:tcBorders>
            <w:shd w:val="clear" w:color="auto" w:fill="FFFFFF"/>
          </w:tcPr>
          <w:p w14:paraId="1C65028E" w14:textId="77777777" w:rsidR="00F67994" w:rsidRPr="00286DC1" w:rsidRDefault="00F67994" w:rsidP="00F67994">
            <w:pPr>
              <w:pStyle w:val="IDRTableCellText"/>
            </w:pPr>
            <w:r w:rsidRPr="00286DC1">
              <w:t xml:space="preserve">After the QUALIFYING MOVE in Factor </w:t>
            </w:r>
            <w:r>
              <w:t>4</w:t>
            </w:r>
            <w:r w:rsidRPr="00286DC1">
              <w:t>a, the parent/guardian/spouse or child (if the child is the worker)</w:t>
            </w:r>
          </w:p>
          <w:p w14:paraId="6A1FBB5A" w14:textId="6CFDF548" w:rsidR="00F67994" w:rsidRPr="00FE758F" w:rsidRDefault="00396626" w:rsidP="00F67994">
            <w:pPr>
              <w:pStyle w:val="IDRTableCellText"/>
              <w:tabs>
                <w:tab w:val="left" w:pos="312"/>
              </w:tabs>
              <w:ind w:left="312" w:hanging="270"/>
              <w:rPr>
                <w:b/>
                <w:u w:val="single"/>
              </w:rPr>
            </w:pPr>
            <w:r>
              <w:sym w:font="Wingdings" w:char="F0FC"/>
            </w:r>
            <w:r w:rsidR="00F67994">
              <w:t xml:space="preserve"> </w:t>
            </w:r>
            <w:r w:rsidR="00F67994">
              <w:tab/>
            </w:r>
            <w:r w:rsidR="00F67994" w:rsidRPr="00286DC1">
              <w:t>engaged in new QUAL</w:t>
            </w:r>
            <w:r w:rsidR="00F67994">
              <w:t>I</w:t>
            </w:r>
            <w:r w:rsidR="00F67994" w:rsidRPr="00286DC1">
              <w:t xml:space="preserve">FYING WORK (QW) soon after the move, </w:t>
            </w:r>
            <w:r w:rsidR="00F67994" w:rsidRPr="00FE758F">
              <w:rPr>
                <w:b/>
                <w:u w:val="single"/>
              </w:rPr>
              <w:t>OR</w:t>
            </w:r>
          </w:p>
          <w:p w14:paraId="5E636D9F" w14:textId="77777777" w:rsidR="00F67994" w:rsidRPr="00286DC1" w:rsidRDefault="00F67994" w:rsidP="00F67994">
            <w:pPr>
              <w:pStyle w:val="IDRTableCellText"/>
              <w:tabs>
                <w:tab w:val="left" w:pos="312"/>
              </w:tabs>
              <w:ind w:left="312" w:hanging="270"/>
            </w:pPr>
            <w:r>
              <w:sym w:font="Wingdings" w:char="F0A8"/>
            </w:r>
            <w:r>
              <w:t xml:space="preserve"> </w:t>
            </w:r>
            <w:r>
              <w:tab/>
            </w:r>
            <w:r w:rsidRPr="00286DC1">
              <w:t>did NOT</w:t>
            </w:r>
            <w:r>
              <w:t xml:space="preserve"> </w:t>
            </w:r>
            <w:r w:rsidRPr="00286DC1">
              <w:t>engage in new QW soon after the move, but he or she</w:t>
            </w:r>
          </w:p>
          <w:p w14:paraId="27714541" w14:textId="77777777" w:rsidR="00F67994" w:rsidRPr="00286DC1" w:rsidRDefault="00F67994" w:rsidP="00F67994">
            <w:pPr>
              <w:pStyle w:val="IDRTableCellText"/>
              <w:tabs>
                <w:tab w:val="left" w:pos="402"/>
              </w:tabs>
              <w:ind w:left="492"/>
            </w:pPr>
            <w:r>
              <w:sym w:font="Wingdings" w:char="F0A8"/>
            </w:r>
            <w:r>
              <w:t xml:space="preserve"> </w:t>
            </w:r>
            <w:r w:rsidRPr="00286DC1">
              <w:t>actively sought new QW,</w:t>
            </w:r>
            <w:r w:rsidRPr="00286DC1">
              <w:rPr>
                <w:b/>
                <w:u w:val="single"/>
              </w:rPr>
              <w:t xml:space="preserve"> AND</w:t>
            </w:r>
          </w:p>
          <w:p w14:paraId="3F7A95F2" w14:textId="77777777" w:rsidR="00F67994" w:rsidRPr="005975EA" w:rsidRDefault="00F67994" w:rsidP="00F67994">
            <w:pPr>
              <w:pStyle w:val="IDRTableCellText"/>
              <w:ind w:left="492"/>
            </w:pPr>
            <w:r>
              <w:sym w:font="Wingdings" w:char="F0A8"/>
            </w:r>
            <w:r>
              <w:t xml:space="preserve"> </w:t>
            </w:r>
            <w:r w:rsidRPr="00286DC1">
              <w:t xml:space="preserve">has a recent history of moves for </w:t>
            </w:r>
            <w:proofErr w:type="gramStart"/>
            <w:r w:rsidRPr="00286DC1">
              <w:t>QW.</w:t>
            </w:r>
            <w:proofErr w:type="gramEnd"/>
          </w:p>
          <w:p w14:paraId="5CD73BC1" w14:textId="77777777" w:rsidR="00F67994" w:rsidRPr="00FE758F" w:rsidRDefault="00F67994" w:rsidP="00F67994">
            <w:pPr>
              <w:pStyle w:val="IDRTableCellText"/>
              <w:rPr>
                <w:b/>
                <w:u w:val="single"/>
              </w:rPr>
            </w:pPr>
            <w:r w:rsidRPr="00FE758F">
              <w:rPr>
                <w:b/>
                <w:u w:val="single"/>
              </w:rPr>
              <w:lastRenderedPageBreak/>
              <w:t>AND</w:t>
            </w:r>
          </w:p>
          <w:p w14:paraId="481C48F5" w14:textId="77777777" w:rsidR="00F67994" w:rsidRPr="00286DC1" w:rsidRDefault="00F67994" w:rsidP="00F67994">
            <w:pPr>
              <w:pStyle w:val="IDRTableCellText"/>
            </w:pPr>
            <w:r w:rsidRPr="00286DC1">
              <w:t>The work is</w:t>
            </w:r>
          </w:p>
          <w:p w14:paraId="0027C3C9" w14:textId="549755E6" w:rsidR="00F67994" w:rsidRPr="00286DC1" w:rsidRDefault="00F67994" w:rsidP="00F67994">
            <w:pPr>
              <w:pStyle w:val="IDRTableCellText"/>
            </w:pPr>
            <w:r>
              <w:t xml:space="preserve"> </w:t>
            </w:r>
            <w:r w:rsidR="00396626">
              <w:sym w:font="Wingdings" w:char="F0FC"/>
            </w:r>
            <w:r>
              <w:t xml:space="preserve"> </w:t>
            </w:r>
            <w:r w:rsidRPr="00286DC1">
              <w:t xml:space="preserve">seasonal employment, </w:t>
            </w:r>
            <w:r w:rsidRPr="00286DC1">
              <w:rPr>
                <w:b/>
                <w:u w:val="single"/>
              </w:rPr>
              <w:t>OR</w:t>
            </w:r>
          </w:p>
          <w:p w14:paraId="108EB543" w14:textId="77777777" w:rsidR="00F67994" w:rsidRPr="00286DC1" w:rsidRDefault="00F67994" w:rsidP="00F67994">
            <w:pPr>
              <w:pStyle w:val="IDRTableCellText"/>
            </w:pPr>
            <w:r>
              <w:t xml:space="preserve"> </w:t>
            </w:r>
            <w:r>
              <w:sym w:font="Wingdings" w:char="F0A8"/>
            </w:r>
            <w:r>
              <w:t xml:space="preserve"> </w:t>
            </w:r>
            <w:r w:rsidRPr="00286DC1">
              <w:t xml:space="preserve">temporary employment, </w:t>
            </w:r>
            <w:r w:rsidRPr="00286DC1">
              <w:rPr>
                <w:b/>
                <w:u w:val="single"/>
              </w:rPr>
              <w:t>OR</w:t>
            </w:r>
          </w:p>
          <w:p w14:paraId="4DCC8A81" w14:textId="77777777" w:rsidR="00F67994" w:rsidRPr="00286DC1" w:rsidRDefault="00F67994" w:rsidP="00F67994">
            <w:pPr>
              <w:pStyle w:val="IDRTableCellText"/>
            </w:pPr>
            <w:r>
              <w:t xml:space="preserve"> </w:t>
            </w:r>
            <w:r>
              <w:sym w:font="Wingdings" w:char="F0A8"/>
            </w:r>
            <w:r>
              <w:t xml:space="preserve"> </w:t>
            </w:r>
            <w:r w:rsidRPr="00286DC1">
              <w:t>for personal subsistence</w:t>
            </w:r>
            <w:r>
              <w:t>.</w:t>
            </w:r>
          </w:p>
          <w:p w14:paraId="3AEA63CA" w14:textId="77777777" w:rsidR="00F67994" w:rsidRDefault="00F67994" w:rsidP="00F67994">
            <w:pPr>
              <w:pStyle w:val="IDRTableCellText"/>
              <w:rPr>
                <w:b/>
                <w:u w:val="single"/>
              </w:rPr>
            </w:pPr>
            <w:r w:rsidRPr="00286DC1">
              <w:rPr>
                <w:b/>
                <w:u w:val="single"/>
              </w:rPr>
              <w:t>AND</w:t>
            </w:r>
          </w:p>
          <w:p w14:paraId="4D032223" w14:textId="77777777" w:rsidR="00F67994" w:rsidRPr="00286DC1" w:rsidRDefault="00F67994" w:rsidP="00F67994">
            <w:pPr>
              <w:pStyle w:val="IDRTableCellText"/>
              <w:rPr>
                <w:b/>
                <w:u w:val="single"/>
              </w:rPr>
            </w:pPr>
            <w:r>
              <w:t>The work is</w:t>
            </w:r>
          </w:p>
          <w:p w14:paraId="0C4165D2" w14:textId="1160B8CE" w:rsidR="00F67994" w:rsidRPr="00286DC1" w:rsidRDefault="00F67994" w:rsidP="00F67994">
            <w:pPr>
              <w:pStyle w:val="IDRTableCellText"/>
            </w:pPr>
            <w:r>
              <w:t xml:space="preserve"> </w:t>
            </w:r>
            <w:r w:rsidR="00396626">
              <w:sym w:font="Wingdings" w:char="F0FC"/>
            </w:r>
            <w:r>
              <w:t xml:space="preserve"> </w:t>
            </w:r>
            <w:r w:rsidRPr="00286DC1">
              <w:t xml:space="preserve">agricultural </w:t>
            </w:r>
            <w:r w:rsidRPr="00C5267C">
              <w:rPr>
                <w:b/>
                <w:u w:val="single"/>
              </w:rPr>
              <w:t>OR</w:t>
            </w:r>
            <w:r>
              <w:rPr>
                <w:b/>
                <w:u w:val="single"/>
              </w:rPr>
              <w:t xml:space="preserve"> </w:t>
            </w:r>
            <w:r>
              <w:t xml:space="preserve"> </w:t>
            </w:r>
          </w:p>
          <w:p w14:paraId="43EBD93E" w14:textId="77777777" w:rsidR="00F67994" w:rsidRPr="00286DC1" w:rsidRDefault="00F67994" w:rsidP="00F67994">
            <w:pPr>
              <w:pStyle w:val="IDRTableCellText"/>
            </w:pPr>
            <w:r>
              <w:t xml:space="preserve"> </w:t>
            </w:r>
            <w:r>
              <w:sym w:font="Wingdings" w:char="F0A8"/>
            </w:r>
            <w:r>
              <w:t xml:space="preserve"> </w:t>
            </w:r>
            <w:r w:rsidRPr="00286DC1">
              <w:t>fishing.</w:t>
            </w:r>
          </w:p>
        </w:tc>
      </w:tr>
      <w:tr w:rsidR="00F67994" w:rsidRPr="00286DC1" w14:paraId="1CAEDC60" w14:textId="77777777" w:rsidTr="0068720F">
        <w:trPr>
          <w:trHeight w:val="20"/>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tcPr>
          <w:p w14:paraId="175025E8" w14:textId="77777777" w:rsidR="00F67994" w:rsidRPr="005D4CDB" w:rsidRDefault="00F67994" w:rsidP="00F67994">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78CAF1E5" w14:textId="77777777" w:rsidR="00F67994" w:rsidRPr="00C5267C" w:rsidRDefault="00F67994" w:rsidP="00F67994">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786BDE43" w14:textId="77777777" w:rsidR="001C7D8D" w:rsidRDefault="001C7D8D" w:rsidP="007D3BE4">
      <w:pPr>
        <w:pStyle w:val="BodyText"/>
        <w:sectPr w:rsidR="001C7D8D" w:rsidSect="003F0BA7">
          <w:pgSz w:w="12240" w:h="15840"/>
          <w:pgMar w:top="1260" w:right="1152" w:bottom="1152" w:left="1152" w:header="720" w:footer="576" w:gutter="0"/>
          <w:cols w:space="720"/>
          <w:docGrid w:linePitch="360"/>
        </w:sectPr>
      </w:pPr>
    </w:p>
    <w:p w14:paraId="57EF34A7" w14:textId="77777777" w:rsidR="005D2583" w:rsidRPr="00B00567" w:rsidRDefault="005D2583" w:rsidP="005D2583">
      <w:pPr>
        <w:pStyle w:val="BodyText-Spacing2"/>
        <w:rPr>
          <w:rFonts w:asciiTheme="majorHAnsi" w:hAnsiTheme="majorHAnsi"/>
          <w:sz w:val="10"/>
          <w:szCs w:val="10"/>
        </w:rPr>
      </w:pP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How did the recruiter present the relevant facts, information on child eligibility factors, his or her recommendation, and reason for this recommendation so that the supervisor could give the recruiter a second opinion?"/>
      </w:tblPr>
      <w:tblGrid>
        <w:gridCol w:w="10080"/>
      </w:tblGrid>
      <w:tr w:rsidR="005D2583" w:rsidRPr="00414BA9" w14:paraId="0992872B"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0EC3D36C" w14:textId="77777777" w:rsidR="005D2583" w:rsidRPr="00414BA9" w:rsidRDefault="005D2583" w:rsidP="005D3D49">
            <w:pPr>
              <w:pStyle w:val="Heading3"/>
              <w:outlineLvl w:val="2"/>
            </w:pPr>
            <w:r w:rsidRPr="00483B30">
              <w:t>How did the recruiter present the relevant facts, information on child eligibility factors, his or her recommendation, and reason for this recommendation so that the supervisor could give the recruiter a second opinion?</w:t>
            </w:r>
          </w:p>
        </w:tc>
      </w:tr>
    </w:tbl>
    <w:p w14:paraId="75E5B2CD" w14:textId="338FC28F" w:rsidR="00770075" w:rsidRDefault="00770075" w:rsidP="00770075"/>
    <w:p w14:paraId="08094D66" w14:textId="77777777" w:rsidR="00770075" w:rsidRPr="0009014A" w:rsidRDefault="00770075" w:rsidP="00770075">
      <w:pPr>
        <w:pStyle w:val="BodyText-Spacing2"/>
        <w:rPr>
          <w:rFonts w:asciiTheme="majorHAnsi" w:hAnsiTheme="majorHAnsi"/>
        </w:rPr>
      </w:pPr>
      <w:r w:rsidRPr="0009014A">
        <w:rPr>
          <w:rFonts w:asciiTheme="majorHAnsi" w:hAnsiTheme="majorHAnsi"/>
        </w:rPr>
        <w:t>Relevant facts presented:</w:t>
      </w:r>
    </w:p>
    <w:p w14:paraId="3D0526A1" w14:textId="15B96353" w:rsidR="00770075" w:rsidRDefault="00770075" w:rsidP="007E6036">
      <w:pPr>
        <w:pStyle w:val="BodyText-Spacing2"/>
      </w:pPr>
      <w:r w:rsidRPr="00770075">
        <w:t xml:space="preserve">The family moved from Idaho Falls, Idaho, to San Marcos, Texas. In the past (as recently as the summer </w:t>
      </w:r>
      <w:r w:rsidR="00AA1D18">
        <w:t xml:space="preserve">of 2018 </w:t>
      </w:r>
      <w:r w:rsidRPr="00770075">
        <w:t xml:space="preserve">before they moved to San Marcos), they </w:t>
      </w:r>
      <w:r w:rsidR="00CB403E">
        <w:t>moved to Minnesota to</w:t>
      </w:r>
      <w:r w:rsidRPr="00770075">
        <w:t xml:space="preserve"> thin and harvest sugar beets. The parents plan to settle in San Marcos and seek permanent employment. They want their kids (ages 7 and 10) to continue in the MEP.</w:t>
      </w:r>
    </w:p>
    <w:p w14:paraId="1700A72F" w14:textId="77777777" w:rsidR="00770075" w:rsidRPr="00770075" w:rsidRDefault="00770075" w:rsidP="00770075"/>
    <w:p w14:paraId="09A7C14A" w14:textId="77777777" w:rsidR="00770075" w:rsidRPr="0009014A" w:rsidRDefault="00770075" w:rsidP="00770075">
      <w:pPr>
        <w:pStyle w:val="BodyText-Spacing2"/>
        <w:rPr>
          <w:rFonts w:asciiTheme="majorHAnsi" w:hAnsiTheme="majorHAnsi"/>
        </w:rPr>
      </w:pPr>
      <w:r w:rsidRPr="0009014A">
        <w:rPr>
          <w:rFonts w:asciiTheme="majorHAnsi" w:hAnsiTheme="majorHAnsi"/>
        </w:rPr>
        <w:t>What did you learn from the checklist?</w:t>
      </w:r>
    </w:p>
    <w:p w14:paraId="6647F91A" w14:textId="0A98A79B" w:rsidR="00770075" w:rsidRDefault="00770075" w:rsidP="00770075">
      <w:pPr>
        <w:pStyle w:val="BodyText-Spacing2"/>
      </w:pPr>
      <w:r>
        <w:t xml:space="preserve">The checklist indicates that the parents made a qualifying move in </w:t>
      </w:r>
      <w:r w:rsidR="000F3CDB">
        <w:t xml:space="preserve">August of </w:t>
      </w:r>
      <w:r>
        <w:t xml:space="preserve">2018 </w:t>
      </w:r>
      <w:r w:rsidR="000F3CDB">
        <w:t xml:space="preserve">in which the parent engaged in qualifying work soon after the move. This move establishes both of them as migratory agricultural farmworkers.  The family made a subsequent qualifying move to San Marcos, Texas, in October 2018. </w:t>
      </w:r>
    </w:p>
    <w:p w14:paraId="6E9B948D" w14:textId="77777777" w:rsidR="00770075" w:rsidRDefault="00770075" w:rsidP="00770075"/>
    <w:p w14:paraId="722C522E" w14:textId="77777777" w:rsidR="00770075" w:rsidRPr="0009014A" w:rsidRDefault="00770075" w:rsidP="00770075">
      <w:pPr>
        <w:pStyle w:val="BodyText-Spacing2"/>
        <w:rPr>
          <w:rFonts w:asciiTheme="majorHAnsi" w:hAnsiTheme="majorHAnsi"/>
        </w:rPr>
      </w:pPr>
      <w:r w:rsidRPr="0009014A">
        <w:rPr>
          <w:rFonts w:asciiTheme="majorHAnsi" w:hAnsiTheme="majorHAnsi"/>
        </w:rPr>
        <w:t>What did you learn from the timeline?</w:t>
      </w:r>
    </w:p>
    <w:p w14:paraId="6C5989A3" w14:textId="63BCF100" w:rsidR="00770075" w:rsidRDefault="00770075" w:rsidP="007E6036">
      <w:pPr>
        <w:pStyle w:val="BodyText-Spacing2"/>
      </w:pPr>
      <w:r w:rsidRPr="00770075">
        <w:t>The timeline indicates that the family made a qualifying move for qualifying work (</w:t>
      </w:r>
      <w:r w:rsidR="000F3CDB">
        <w:t>August</w:t>
      </w:r>
      <w:r w:rsidRPr="00770075">
        <w:t xml:space="preserve"> 2018) </w:t>
      </w:r>
      <w:r w:rsidR="000F3CDB">
        <w:t>establishing them as migratory agricultural workers</w:t>
      </w:r>
      <w:r w:rsidR="003C7035">
        <w:t xml:space="preserve"> until August 2021. </w:t>
      </w:r>
      <w:r w:rsidR="000F3CDB">
        <w:t>The timeline also shows that the family made a subsequent qualifying move in October 2018. The interview was conducted on October 21, 2018. The most recent time the child made a qualifying move with a migratory agricultural worker was Octob</w:t>
      </w:r>
      <w:r w:rsidR="00C86FAB">
        <w:t>e</w:t>
      </w:r>
      <w:r w:rsidR="000F3CDB">
        <w:t>r 2018.</w:t>
      </w:r>
      <w:r w:rsidR="00C86FAB">
        <w:t xml:space="preserve"> The October 2018 move date would be the qualifying arrival date. The recruiter might want to check back with the workers to see if they engaged in qualifying work soon after moving to San Marco</w:t>
      </w:r>
      <w:r w:rsidR="005B21D7">
        <w:t>s, which might renew the workers’ status as migratory agricultural workers.</w:t>
      </w:r>
      <w:r w:rsidR="00885641">
        <w:t xml:space="preserve"> </w:t>
      </w:r>
      <w:r w:rsidR="00C86FAB">
        <w:t>I</w:t>
      </w:r>
      <w:r w:rsidR="005B21D7">
        <w:t xml:space="preserve">f the workers did engage in work, the recruiter should be cautious to ensure the work is temporary or seasonal employment, not permanent employment as the family originally intended. </w:t>
      </w:r>
    </w:p>
    <w:p w14:paraId="147FA1BB" w14:textId="77777777" w:rsidR="00770075" w:rsidRPr="00770075" w:rsidRDefault="00770075" w:rsidP="00770075"/>
    <w:p w14:paraId="420229CD" w14:textId="77777777" w:rsidR="00770075" w:rsidRPr="0009014A" w:rsidRDefault="00770075" w:rsidP="00770075">
      <w:pPr>
        <w:pStyle w:val="BodyText-Spacing2"/>
        <w:rPr>
          <w:rFonts w:asciiTheme="majorHAnsi" w:hAnsiTheme="majorHAnsi"/>
        </w:rPr>
      </w:pPr>
      <w:r w:rsidRPr="0009014A">
        <w:rPr>
          <w:rFonts w:asciiTheme="majorHAnsi" w:hAnsiTheme="majorHAnsi"/>
        </w:rPr>
        <w:t>What eligibility determination would you recommend? Explain your answer.</w:t>
      </w:r>
    </w:p>
    <w:p w14:paraId="73FA9075" w14:textId="36B50662" w:rsidR="00770075" w:rsidRDefault="00770075" w:rsidP="000F3CDB">
      <w:pPr>
        <w:pStyle w:val="BodyText-Spacing2"/>
      </w:pPr>
      <w:r w:rsidRPr="00770075">
        <w:t xml:space="preserve">The children are </w:t>
      </w:r>
      <w:r w:rsidRPr="00770075">
        <w:rPr>
          <w:b/>
        </w:rPr>
        <w:t>eligible</w:t>
      </w:r>
      <w:r w:rsidRPr="00770075">
        <w:t xml:space="preserve"> based on their most recent </w:t>
      </w:r>
      <w:r w:rsidR="000F3CDB">
        <w:t xml:space="preserve">qualifying </w:t>
      </w:r>
      <w:r w:rsidRPr="00770075">
        <w:t>move</w:t>
      </w:r>
      <w:r w:rsidR="000F3CDB">
        <w:t xml:space="preserve"> with their parents who are migratory agricultural workers</w:t>
      </w:r>
      <w:r w:rsidRPr="00770075">
        <w:t xml:space="preserve">. </w:t>
      </w:r>
    </w:p>
    <w:p w14:paraId="75CD1DBB" w14:textId="77777777" w:rsidR="00770075" w:rsidRPr="00770075" w:rsidRDefault="00770075" w:rsidP="00770075"/>
    <w:p w14:paraId="6E84C85F" w14:textId="77777777" w:rsidR="00770075" w:rsidRPr="0009014A" w:rsidRDefault="00770075" w:rsidP="00770075">
      <w:pPr>
        <w:pStyle w:val="BodyText-Spacing2"/>
        <w:rPr>
          <w:rFonts w:asciiTheme="majorHAnsi" w:hAnsiTheme="majorHAnsi"/>
        </w:rPr>
      </w:pPr>
      <w:r w:rsidRPr="0009014A">
        <w:rPr>
          <w:rFonts w:asciiTheme="majorHAnsi" w:hAnsiTheme="majorHAnsi"/>
        </w:rPr>
        <w:t xml:space="preserve">Are there any unanswered questions or unresolved issues related to this eligibility determination? </w:t>
      </w:r>
      <w:r w:rsidRPr="0009014A">
        <w:rPr>
          <w:rFonts w:asciiTheme="majorHAnsi" w:hAnsiTheme="majorHAnsi"/>
        </w:rPr>
        <w:br/>
        <w:t>If so, what are they?</w:t>
      </w:r>
    </w:p>
    <w:p w14:paraId="6EB27EE5" w14:textId="04BF49FB" w:rsidR="00770075" w:rsidRDefault="000F3CDB" w:rsidP="001C7D8D">
      <w:pPr>
        <w:pStyle w:val="BodyText-Spacing2"/>
        <w:rPr>
          <w:rFonts w:asciiTheme="majorHAnsi" w:hAnsiTheme="majorHAnsi"/>
        </w:rPr>
      </w:pPr>
      <w:r w:rsidRPr="005D5A29">
        <w:t>None</w:t>
      </w:r>
    </w:p>
    <w:p w14:paraId="31FC4C34" w14:textId="77777777" w:rsidR="00770075" w:rsidRDefault="00770075">
      <w:pPr>
        <w:spacing w:after="200" w:line="276" w:lineRule="auto"/>
        <w:rPr>
          <w:rFonts w:asciiTheme="majorHAnsi" w:hAnsiTheme="majorHAnsi"/>
          <w:sz w:val="24"/>
          <w:szCs w:val="24"/>
        </w:rPr>
      </w:pPr>
      <w:r>
        <w:rPr>
          <w:rFonts w:asciiTheme="majorHAnsi" w:hAnsiTheme="majorHAnsi"/>
          <w:sz w:val="24"/>
          <w:szCs w:val="24"/>
        </w:rPr>
        <w:br w:type="page"/>
      </w:r>
    </w:p>
    <w:p w14:paraId="5B45A486" w14:textId="50BB06AF" w:rsidR="00094BD4" w:rsidRPr="00054C1C" w:rsidRDefault="00094BD4" w:rsidP="00EA6C59">
      <w:pPr>
        <w:pStyle w:val="Heading1"/>
      </w:pPr>
      <w:r w:rsidRPr="00054C1C">
        <w:lastRenderedPageBreak/>
        <w:t xml:space="preserve">Requesting a Second Opinion: </w:t>
      </w:r>
      <w:r w:rsidR="005D5AAD" w:rsidRPr="00054C1C">
        <w:t xml:space="preserve">Scenario </w:t>
      </w:r>
      <w:r w:rsidR="008B6E4B" w:rsidRPr="00054C1C">
        <w:t>4</w:t>
      </w:r>
      <w:r w:rsidRPr="00054C1C">
        <w:t xml:space="preserve"> </w:t>
      </w:r>
      <w:r w:rsidR="00B43C0C">
        <w:t xml:space="preserve">– </w:t>
      </w:r>
      <w:r w:rsidRPr="00054C1C">
        <w:t>K</w:t>
      </w:r>
      <w:r w:rsidR="00B43C0C">
        <w:t>ey</w:t>
      </w:r>
    </w:p>
    <w:p w14:paraId="57E6BA7C" w14:textId="77777777" w:rsidR="00F67994" w:rsidRDefault="00F13C1F" w:rsidP="00EA6C59">
      <w:pPr>
        <w:pStyle w:val="BodyText"/>
      </w:pPr>
      <w:r>
        <w:t xml:space="preserve">Joe Corey works in a </w:t>
      </w:r>
      <w:r w:rsidR="0076611B">
        <w:t xml:space="preserve">factory in Cutler, California. </w:t>
      </w:r>
      <w:r w:rsidR="00A34998" w:rsidRPr="003F0BA7">
        <w:t xml:space="preserve">In October </w:t>
      </w:r>
      <w:r w:rsidR="00A34998">
        <w:t>2017</w:t>
      </w:r>
      <w:r w:rsidR="00A34998" w:rsidRPr="003F0BA7">
        <w:t xml:space="preserve">, Joe </w:t>
      </w:r>
      <w:r w:rsidR="00C23ADC">
        <w:t xml:space="preserve">was laid off from his job. </w:t>
      </w:r>
      <w:r>
        <w:t xml:space="preserve">In need of work, Joe and his son, </w:t>
      </w:r>
      <w:r w:rsidR="00A34998" w:rsidRPr="003F0BA7">
        <w:t xml:space="preserve">Ramon, age 17, moved to Orange Cove, California, to pick oranges and lemons. </w:t>
      </w:r>
      <w:r>
        <w:t xml:space="preserve">Joe visited the grower’s employment office to </w:t>
      </w:r>
      <w:proofErr w:type="gramStart"/>
      <w:r>
        <w:t>submit an application</w:t>
      </w:r>
      <w:proofErr w:type="gramEnd"/>
      <w:r>
        <w:t xml:space="preserve"> for him and Ramon, but after four weeks and no call to start work, he and Ramon returned to Cutler to pu</w:t>
      </w:r>
      <w:r w:rsidR="00C23ADC">
        <w:t xml:space="preserve">rsue other employment options. </w:t>
      </w:r>
      <w:r w:rsidR="00012999" w:rsidRPr="003F0BA7">
        <w:t xml:space="preserve">A recruiter interviewed </w:t>
      </w:r>
      <w:r>
        <w:t>Joe</w:t>
      </w:r>
      <w:r w:rsidR="00012999">
        <w:t xml:space="preserve"> in June 2018</w:t>
      </w:r>
      <w:r w:rsidR="00012999" w:rsidRPr="003F0BA7">
        <w:t>.</w:t>
      </w:r>
      <w:r w:rsidR="0076611B">
        <w:t xml:space="preserve"> </w:t>
      </w:r>
      <w:r>
        <w:t>Joe explained to the recruiter his recent efforts</w:t>
      </w:r>
      <w:r w:rsidR="00C23ADC">
        <w:t xml:space="preserve"> to engage in qualifying work. </w:t>
      </w:r>
      <w:r>
        <w:t>He explain</w:t>
      </w:r>
      <w:r w:rsidR="00C23ADC">
        <w:t>ed</w:t>
      </w:r>
      <w:r>
        <w:t xml:space="preserve"> that several year</w:t>
      </w:r>
      <w:r w:rsidR="005D5684">
        <w:t>s</w:t>
      </w:r>
      <w:r>
        <w:t xml:space="preserve"> earlier, when Ramon was a young boy, Joe and his wife moved with Ramon to Orange Cove to pick oranges and for this reason, he th</w:t>
      </w:r>
      <w:r w:rsidR="00C23ADC">
        <w:t>ought he would again be able to</w:t>
      </w:r>
      <w:r>
        <w:t xml:space="preserve"> find a job.  </w:t>
      </w:r>
      <w:r w:rsidR="00C23ADC">
        <w:br/>
      </w: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Caption w:val="CHILD ELIGIBILITY CHECKLIST FOR THE MIGRANT EDUCATION PROGRAM"/>
      </w:tblPr>
      <w:tblGrid>
        <w:gridCol w:w="5219"/>
        <w:gridCol w:w="5146"/>
      </w:tblGrid>
      <w:tr w:rsidR="00F67994" w:rsidRPr="00286DC1" w14:paraId="5C7AA2CE" w14:textId="77777777" w:rsidTr="0068720F">
        <w:trPr>
          <w:trHeight w:val="548"/>
        </w:trPr>
        <w:tc>
          <w:tcPr>
            <w:tcW w:w="10365" w:type="dxa"/>
            <w:gridSpan w:val="2"/>
            <w:tcBorders>
              <w:top w:val="single" w:sz="4" w:space="0" w:color="auto"/>
              <w:left w:val="single" w:sz="4" w:space="0" w:color="auto"/>
              <w:bottom w:val="single" w:sz="4" w:space="0" w:color="auto"/>
              <w:right w:val="single" w:sz="4" w:space="0" w:color="auto"/>
            </w:tcBorders>
            <w:shd w:val="clear" w:color="auto" w:fill="003065"/>
            <w:vAlign w:val="center"/>
          </w:tcPr>
          <w:p w14:paraId="498D1E8F" w14:textId="77777777" w:rsidR="00F67994" w:rsidRPr="004074DA" w:rsidRDefault="00F67994" w:rsidP="00F67994">
            <w:pPr>
              <w:jc w:val="center"/>
              <w:rPr>
                <w:rFonts w:ascii="Franklin Gothic Medium" w:hAnsi="Franklin Gothic Medium" w:cs="Arial"/>
                <w:iCs/>
                <w:color w:val="FFFFFF" w:themeColor="background1"/>
              </w:rPr>
            </w:pPr>
            <w:r w:rsidRPr="004074DA">
              <w:rPr>
                <w:rFonts w:ascii="Franklin Gothic Medium" w:hAnsi="Franklin Gothic Medium" w:cs="Arial"/>
                <w:iCs/>
                <w:color w:val="FFFFFF" w:themeColor="background1"/>
              </w:rPr>
              <w:t>CHILD ELIGIBILITY CHECKLIST FOR THE MIGRANT EDUCATION PROGRAM</w:t>
            </w:r>
          </w:p>
          <w:p w14:paraId="45DA22EC" w14:textId="77777777" w:rsidR="00F67994" w:rsidRPr="00D859BE" w:rsidRDefault="00F67994" w:rsidP="00F67994">
            <w:pPr>
              <w:jc w:val="center"/>
              <w:rPr>
                <w:rFonts w:cs="Arial"/>
                <w:iCs/>
                <w:color w:val="FFFFFF" w:themeColor="background1"/>
              </w:rPr>
            </w:pPr>
            <w:r w:rsidRPr="004074DA">
              <w:rPr>
                <w:rFonts w:cs="Arial"/>
                <w:iCs/>
                <w:color w:val="FFFFFF" w:themeColor="background1"/>
              </w:rPr>
              <w:t>This checklist is intended to be a tool to determine if a child meets the basic eligibility factors of the MEP.</w:t>
            </w:r>
            <w:r>
              <w:rPr>
                <w:rFonts w:cs="Arial"/>
                <w:iCs/>
                <w:color w:val="FFFFFF" w:themeColor="background1"/>
              </w:rPr>
              <w:t xml:space="preserve"> It does not </w:t>
            </w:r>
            <w:proofErr w:type="gramStart"/>
            <w:r>
              <w:rPr>
                <w:rFonts w:cs="Arial"/>
                <w:iCs/>
                <w:color w:val="FFFFFF" w:themeColor="background1"/>
              </w:rPr>
              <w:t>take into account</w:t>
            </w:r>
            <w:proofErr w:type="gramEnd"/>
            <w:r>
              <w:rPr>
                <w:rFonts w:cs="Arial"/>
                <w:iCs/>
                <w:color w:val="FFFFFF" w:themeColor="background1"/>
              </w:rPr>
              <w:t xml:space="preserve"> </w:t>
            </w:r>
            <w:r w:rsidRPr="004074DA">
              <w:rPr>
                <w:rFonts w:cs="Arial"/>
                <w:iCs/>
                <w:color w:val="FFFFFF" w:themeColor="background1"/>
              </w:rPr>
              <w:t>all information necessary to complete a COE and do</w:t>
            </w:r>
            <w:r>
              <w:rPr>
                <w:rFonts w:cs="Arial"/>
                <w:iCs/>
                <w:color w:val="FFFFFF" w:themeColor="background1"/>
              </w:rPr>
              <w:t>cument eligibility for the MEP.</w:t>
            </w:r>
          </w:p>
        </w:tc>
      </w:tr>
      <w:tr w:rsidR="00F67994" w:rsidRPr="00286DC1" w14:paraId="7E7A8324" w14:textId="77777777" w:rsidTr="0068720F">
        <w:trPr>
          <w:trHeight w:val="71"/>
        </w:trPr>
        <w:tc>
          <w:tcPr>
            <w:tcW w:w="10365" w:type="dxa"/>
            <w:gridSpan w:val="2"/>
            <w:tcBorders>
              <w:top w:val="single" w:sz="4" w:space="0" w:color="auto"/>
              <w:left w:val="single" w:sz="4" w:space="0" w:color="auto"/>
              <w:bottom w:val="single" w:sz="4" w:space="0" w:color="auto"/>
              <w:right w:val="single" w:sz="4" w:space="0" w:color="auto"/>
            </w:tcBorders>
            <w:shd w:val="clear" w:color="auto" w:fill="EBF5FF"/>
            <w:hideMark/>
          </w:tcPr>
          <w:p w14:paraId="67C4A854" w14:textId="77777777" w:rsidR="00F67994" w:rsidRPr="0095309B" w:rsidRDefault="00F67994" w:rsidP="00F67994">
            <w:pPr>
              <w:rPr>
                <w:rFonts w:cs="Arial"/>
                <w:b/>
                <w:iCs/>
              </w:rPr>
            </w:pPr>
            <w:r w:rsidRPr="0095309B">
              <w:rPr>
                <w:rFonts w:cs="Arial"/>
                <w:b/>
                <w:iCs/>
              </w:rPr>
              <w:t xml:space="preserve">FACTOR 1: CHILD’S AGE </w:t>
            </w:r>
          </w:p>
        </w:tc>
      </w:tr>
      <w:tr w:rsidR="00F67994" w:rsidRPr="00286DC1" w14:paraId="2958CBBB" w14:textId="77777777" w:rsidTr="0068720F">
        <w:trPr>
          <w:trHeight w:val="80"/>
        </w:trPr>
        <w:tc>
          <w:tcPr>
            <w:tcW w:w="10365" w:type="dxa"/>
            <w:gridSpan w:val="2"/>
            <w:tcBorders>
              <w:top w:val="single" w:sz="4" w:space="0" w:color="auto"/>
              <w:left w:val="single" w:sz="4" w:space="0" w:color="auto"/>
              <w:bottom w:val="single" w:sz="4" w:space="0" w:color="auto"/>
              <w:right w:val="single" w:sz="4" w:space="0" w:color="auto"/>
            </w:tcBorders>
            <w:shd w:val="clear" w:color="auto" w:fill="auto"/>
          </w:tcPr>
          <w:p w14:paraId="3D05FA1C" w14:textId="23C4C887" w:rsidR="00F67994" w:rsidRPr="00286DC1" w:rsidRDefault="00396626" w:rsidP="00F67994">
            <w:pPr>
              <w:pStyle w:val="IDRTableCellText"/>
              <w:tabs>
                <w:tab w:val="left" w:pos="379"/>
              </w:tabs>
            </w:pPr>
            <w:r>
              <w:sym w:font="Wingdings" w:char="F0FC"/>
            </w:r>
            <w:r w:rsidR="00F67994">
              <w:t xml:space="preserve"> </w:t>
            </w:r>
            <w:r w:rsidR="00F67994">
              <w:tab/>
            </w:r>
            <w:r w:rsidR="00F67994" w:rsidRPr="00286DC1">
              <w:t>The child is you</w:t>
            </w:r>
            <w:bookmarkStart w:id="0" w:name="_GoBack"/>
            <w:bookmarkEnd w:id="0"/>
            <w:r w:rsidR="00F67994" w:rsidRPr="00286DC1">
              <w:t xml:space="preserve">nger than 22 years old on the date of the interview. </w:t>
            </w:r>
          </w:p>
        </w:tc>
      </w:tr>
      <w:tr w:rsidR="00F67994" w:rsidRPr="00286DC1" w14:paraId="00A326E9" w14:textId="77777777" w:rsidTr="0068720F">
        <w:trPr>
          <w:trHeight w:val="20"/>
        </w:trPr>
        <w:tc>
          <w:tcPr>
            <w:tcW w:w="10365" w:type="dxa"/>
            <w:gridSpan w:val="2"/>
            <w:tcBorders>
              <w:top w:val="single" w:sz="4" w:space="0" w:color="auto"/>
              <w:left w:val="single" w:sz="4" w:space="0" w:color="auto"/>
              <w:bottom w:val="single" w:sz="4" w:space="0" w:color="auto"/>
              <w:right w:val="single" w:sz="4" w:space="0" w:color="auto"/>
            </w:tcBorders>
            <w:shd w:val="clear" w:color="auto" w:fill="EBF5FF"/>
          </w:tcPr>
          <w:p w14:paraId="4E8C8A51" w14:textId="77777777" w:rsidR="00F67994" w:rsidRPr="0095309B" w:rsidRDefault="00F67994" w:rsidP="00F67994">
            <w:pPr>
              <w:rPr>
                <w:rFonts w:cs="Arial"/>
                <w:b/>
                <w:iCs/>
              </w:rPr>
            </w:pPr>
            <w:r w:rsidRPr="0095309B">
              <w:rPr>
                <w:rFonts w:cs="Arial"/>
                <w:b/>
                <w:iCs/>
              </w:rPr>
              <w:t>FACTOR 2: CHILD’S SCHOOL COMPLETION STATUS</w:t>
            </w:r>
          </w:p>
        </w:tc>
      </w:tr>
      <w:tr w:rsidR="00F67994" w:rsidRPr="00286DC1" w14:paraId="0F3DF81D" w14:textId="77777777" w:rsidTr="0068720F">
        <w:trPr>
          <w:trHeight w:val="278"/>
        </w:trPr>
        <w:tc>
          <w:tcPr>
            <w:tcW w:w="103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187830" w14:textId="72EF8BCF" w:rsidR="00F67994" w:rsidRPr="00286DC1" w:rsidRDefault="00396626" w:rsidP="00F67994">
            <w:pPr>
              <w:pStyle w:val="IDRTableCellText"/>
              <w:tabs>
                <w:tab w:val="left" w:pos="379"/>
              </w:tabs>
            </w:pPr>
            <w:r>
              <w:sym w:font="Wingdings" w:char="F0FC"/>
            </w:r>
            <w:r w:rsidR="00F67994">
              <w:t xml:space="preserve"> </w:t>
            </w:r>
            <w:r w:rsidR="00F67994">
              <w:tab/>
            </w:r>
            <w:r w:rsidR="00F67994" w:rsidRPr="00286DC1">
              <w:t>The child</w:t>
            </w:r>
            <w:r w:rsidR="00F67994" w:rsidRPr="00286DC1">
              <w:fldChar w:fldCharType="begin"/>
            </w:r>
            <w:r w:rsidR="00F67994" w:rsidRPr="00286DC1">
              <w:instrText xml:space="preserve"> XE "Child" </w:instrText>
            </w:r>
            <w:r w:rsidR="00F67994" w:rsidRPr="00286DC1">
              <w:fldChar w:fldCharType="end"/>
            </w:r>
            <w:r w:rsidR="00F67994" w:rsidRPr="00286DC1">
              <w:t xml:space="preserve"> is entitled to a free public education through grade 12 under state law</w:t>
            </w:r>
            <w:r w:rsidR="00F67994" w:rsidRPr="00286DC1">
              <w:rPr>
                <w:vertAlign w:val="superscript"/>
              </w:rPr>
              <w:t>*</w:t>
            </w:r>
            <w:r w:rsidR="00F67994" w:rsidRPr="00286DC1">
              <w:t xml:space="preserve">, </w:t>
            </w:r>
            <w:r w:rsidR="00F67994" w:rsidRPr="00713082">
              <w:rPr>
                <w:b/>
                <w:u w:val="single"/>
              </w:rPr>
              <w:t xml:space="preserve">OR </w:t>
            </w:r>
          </w:p>
          <w:p w14:paraId="5BC77E1D" w14:textId="77777777" w:rsidR="00F67994" w:rsidRPr="00286DC1" w:rsidRDefault="00F67994" w:rsidP="00F67994">
            <w:pPr>
              <w:pStyle w:val="IDRTableCellText"/>
              <w:tabs>
                <w:tab w:val="left" w:pos="379"/>
              </w:tabs>
            </w:pPr>
            <w:r>
              <w:sym w:font="Wingdings" w:char="F0A8"/>
            </w:r>
            <w:r>
              <w:t xml:space="preserve"> </w:t>
            </w:r>
            <w:r>
              <w:tab/>
            </w:r>
            <w:r w:rsidRPr="00286DC1">
              <w:t xml:space="preserve">The child is not yet at a grade level at which the school district provides a free </w:t>
            </w:r>
            <w:r>
              <w:t xml:space="preserve">public </w:t>
            </w:r>
            <w:r w:rsidRPr="00286DC1">
              <w:t>education.</w:t>
            </w:r>
          </w:p>
        </w:tc>
      </w:tr>
      <w:tr w:rsidR="00F67994" w:rsidRPr="00286DC1" w14:paraId="40DFC7D2" w14:textId="77777777" w:rsidTr="0068720F">
        <w:trPr>
          <w:trHeight w:val="728"/>
        </w:trPr>
        <w:tc>
          <w:tcPr>
            <w:tcW w:w="5219" w:type="dxa"/>
            <w:tcBorders>
              <w:top w:val="single" w:sz="4" w:space="0" w:color="auto"/>
              <w:left w:val="single" w:sz="4" w:space="0" w:color="auto"/>
              <w:bottom w:val="single" w:sz="4" w:space="0" w:color="auto"/>
              <w:right w:val="single" w:sz="4" w:space="0" w:color="auto"/>
            </w:tcBorders>
            <w:shd w:val="clear" w:color="auto" w:fill="EBF5FF"/>
          </w:tcPr>
          <w:p w14:paraId="57643CF6" w14:textId="77777777" w:rsidR="00F67994" w:rsidRPr="0095309B" w:rsidRDefault="00F67994"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a: CHILD’S QUALIFYING MOVE </w:t>
            </w:r>
          </w:p>
        </w:tc>
        <w:tc>
          <w:tcPr>
            <w:tcW w:w="5146" w:type="dxa"/>
            <w:tcBorders>
              <w:top w:val="single" w:sz="4" w:space="0" w:color="auto"/>
              <w:left w:val="single" w:sz="4" w:space="0" w:color="auto"/>
              <w:bottom w:val="single" w:sz="4" w:space="0" w:color="auto"/>
              <w:right w:val="single" w:sz="4" w:space="0" w:color="auto"/>
            </w:tcBorders>
            <w:shd w:val="clear" w:color="auto" w:fill="EBF5FF"/>
          </w:tcPr>
          <w:p w14:paraId="3B838DB2" w14:textId="77777777" w:rsidR="00F67994" w:rsidRPr="0095309B" w:rsidRDefault="00F67994" w:rsidP="00F67994">
            <w:pPr>
              <w:ind w:right="108"/>
              <w:rPr>
                <w:rFonts w:cs="Arial"/>
                <w:b/>
                <w:iCs/>
              </w:rPr>
            </w:pPr>
            <w:r w:rsidRPr="0095309B">
              <w:rPr>
                <w:rFonts w:cs="Arial"/>
                <w:b/>
                <w:iCs/>
              </w:rPr>
              <w:t xml:space="preserve">FACTOR </w:t>
            </w:r>
            <w:r>
              <w:rPr>
                <w:rFonts w:cs="Arial"/>
                <w:b/>
                <w:iCs/>
              </w:rPr>
              <w:t>3</w:t>
            </w:r>
            <w:r w:rsidRPr="0095309B">
              <w:rPr>
                <w:rFonts w:cs="Arial"/>
                <w:b/>
                <w:iCs/>
              </w:rPr>
              <w:t xml:space="preserve">b: CHILD’S QUALIFYING MOVE RELATIVE TO THE MIGRATORY AGRICULTURAL WORKER OR </w:t>
            </w:r>
            <w:r>
              <w:rPr>
                <w:rFonts w:cs="Arial"/>
                <w:b/>
                <w:iCs/>
              </w:rPr>
              <w:t xml:space="preserve">MIGRATORY </w:t>
            </w:r>
            <w:r w:rsidRPr="0095309B">
              <w:rPr>
                <w:rFonts w:cs="Arial"/>
                <w:b/>
                <w:iCs/>
              </w:rPr>
              <w:t>FISHER</w:t>
            </w:r>
            <w:r w:rsidRPr="0095309B" w:rsidDel="00D05601">
              <w:rPr>
                <w:rFonts w:cs="Arial"/>
                <w:b/>
                <w:iCs/>
              </w:rPr>
              <w:t xml:space="preserve"> </w:t>
            </w:r>
          </w:p>
        </w:tc>
      </w:tr>
      <w:tr w:rsidR="00F67994" w:rsidRPr="00286DC1" w14:paraId="7549DCFC" w14:textId="77777777" w:rsidTr="0068720F">
        <w:trPr>
          <w:trHeight w:val="1241"/>
        </w:trPr>
        <w:tc>
          <w:tcPr>
            <w:tcW w:w="5219" w:type="dxa"/>
            <w:tcBorders>
              <w:top w:val="single" w:sz="4" w:space="0" w:color="auto"/>
              <w:left w:val="single" w:sz="4" w:space="0" w:color="auto"/>
              <w:bottom w:val="single" w:sz="4" w:space="0" w:color="auto"/>
              <w:right w:val="single" w:sz="4" w:space="0" w:color="auto"/>
            </w:tcBorders>
            <w:shd w:val="clear" w:color="auto" w:fill="FFFFFF" w:themeFill="background1"/>
          </w:tcPr>
          <w:p w14:paraId="64019B2E" w14:textId="77777777" w:rsidR="00F67994" w:rsidRDefault="00F67994" w:rsidP="00F67994">
            <w:pPr>
              <w:pStyle w:val="IDRTableCellText"/>
              <w:tabs>
                <w:tab w:val="left" w:pos="379"/>
                <w:tab w:val="left" w:pos="739"/>
              </w:tabs>
            </w:pPr>
            <w:r w:rsidRPr="00C5267C">
              <w:t xml:space="preserve">The child moved within the 36 months </w:t>
            </w:r>
            <w:r>
              <w:t>preceding</w:t>
            </w:r>
            <w:r w:rsidRPr="00C5267C">
              <w:t xml:space="preserve"> the date of the interview</w:t>
            </w:r>
          </w:p>
          <w:p w14:paraId="2CAB1006" w14:textId="4B91A2F2" w:rsidR="00F67994" w:rsidRPr="00C5267C" w:rsidRDefault="00396626" w:rsidP="00F67994">
            <w:pPr>
              <w:pStyle w:val="IDRTableCellText"/>
              <w:tabs>
                <w:tab w:val="left" w:pos="108"/>
              </w:tabs>
              <w:ind w:left="18"/>
            </w:pPr>
            <w:r>
              <w:sym w:font="Wingdings" w:char="F0FC"/>
            </w:r>
            <w:r w:rsidR="00F67994">
              <w:t xml:space="preserve"> </w:t>
            </w:r>
            <w:r w:rsidR="00F67994" w:rsidRPr="00C5267C">
              <w:t xml:space="preserve">due to economic necessity, </w:t>
            </w:r>
            <w:r w:rsidR="00F67994" w:rsidRPr="00FE758F">
              <w:rPr>
                <w:b/>
                <w:u w:val="single"/>
              </w:rPr>
              <w:t>AND</w:t>
            </w:r>
          </w:p>
          <w:p w14:paraId="399287A1" w14:textId="7F66AB97" w:rsidR="00F67994" w:rsidRPr="00C5267C" w:rsidRDefault="00396626" w:rsidP="00F67994">
            <w:pPr>
              <w:pStyle w:val="IDRTableCellText"/>
              <w:tabs>
                <w:tab w:val="left" w:pos="108"/>
              </w:tabs>
              <w:ind w:left="18"/>
            </w:pPr>
            <w:r>
              <w:sym w:font="Wingdings" w:char="F0FC"/>
            </w:r>
            <w:r w:rsidR="00F67994">
              <w:t xml:space="preserve"> </w:t>
            </w:r>
            <w:r w:rsidR="00F67994" w:rsidRPr="00C5267C">
              <w:t xml:space="preserve">from one residence to another residence, </w:t>
            </w:r>
            <w:r w:rsidR="00F67994" w:rsidRPr="00FE758F">
              <w:rPr>
                <w:b/>
                <w:u w:val="single"/>
              </w:rPr>
              <w:t>AND</w:t>
            </w:r>
            <w:r w:rsidR="00F67994" w:rsidRPr="00FE758F">
              <w:rPr>
                <w:b/>
              </w:rPr>
              <w:t xml:space="preserve"> </w:t>
            </w:r>
          </w:p>
          <w:p w14:paraId="4569EFF9" w14:textId="29EFCF21" w:rsidR="00F67994" w:rsidRPr="00286DC1" w:rsidRDefault="00396626" w:rsidP="00F67994">
            <w:pPr>
              <w:pStyle w:val="IDRTableCellText"/>
              <w:tabs>
                <w:tab w:val="left" w:pos="108"/>
              </w:tabs>
              <w:ind w:left="18"/>
            </w:pPr>
            <w:r>
              <w:sym w:font="Wingdings" w:char="F0FC"/>
            </w:r>
            <w:r w:rsidR="00F67994">
              <w:t xml:space="preserve"> </w:t>
            </w:r>
            <w:r w:rsidR="00F67994" w:rsidRPr="00C5267C">
              <w:t>from one school district to another.</w:t>
            </w:r>
            <w:r w:rsidR="00F67994" w:rsidRPr="00C5267C" w:rsidDel="000D09F5">
              <w:t xml:space="preserve"> </w:t>
            </w:r>
            <w:r w:rsidR="00F67994" w:rsidRPr="00C5267C">
              <w:t>†</w:t>
            </w:r>
          </w:p>
        </w:t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14:paraId="0C27FE0C" w14:textId="77777777" w:rsidR="00F67994" w:rsidRPr="00E70296" w:rsidRDefault="00F67994" w:rsidP="00F67994">
            <w:pPr>
              <w:pStyle w:val="IDRTableCellText"/>
              <w:tabs>
                <w:tab w:val="left" w:pos="312"/>
              </w:tabs>
              <w:ind w:left="312" w:hanging="270"/>
            </w:pPr>
            <w:r>
              <w:sym w:font="Wingdings" w:char="F0A8"/>
            </w:r>
            <w:r>
              <w:t xml:space="preserve"> </w:t>
            </w:r>
            <w:r>
              <w:tab/>
              <w:t>The child’s QUALIFYING MOVE in FACTOR 3a was as a migratory agricultural worker or migratory fisher, or was made with, to join or to precede a parent, guardian, or spouse who is a migratory agricultural worker or a migratory fisher (as determined in Factors 4a and 4b).</w:t>
            </w:r>
          </w:p>
        </w:tc>
      </w:tr>
      <w:tr w:rsidR="00F67994" w:rsidRPr="00286DC1" w14:paraId="55AEF74E" w14:textId="77777777" w:rsidTr="0068720F">
        <w:trPr>
          <w:trHeight w:val="530"/>
        </w:trPr>
        <w:tc>
          <w:tcPr>
            <w:tcW w:w="5219" w:type="dxa"/>
            <w:tcBorders>
              <w:top w:val="single" w:sz="4" w:space="0" w:color="auto"/>
              <w:left w:val="single" w:sz="4" w:space="0" w:color="auto"/>
              <w:bottom w:val="single" w:sz="4" w:space="0" w:color="auto"/>
              <w:right w:val="single" w:sz="4" w:space="0" w:color="auto"/>
            </w:tcBorders>
            <w:shd w:val="clear" w:color="auto" w:fill="EBF5FF"/>
          </w:tcPr>
          <w:p w14:paraId="2DAFAC74" w14:textId="77777777" w:rsidR="00F67994" w:rsidRPr="0095309B" w:rsidRDefault="00F67994" w:rsidP="00F67994">
            <w:pPr>
              <w:ind w:right="108"/>
              <w:rPr>
                <w:rFonts w:cs="Arial"/>
                <w:b/>
                <w:iCs/>
              </w:rPr>
            </w:pPr>
            <w:r w:rsidRPr="0095309B">
              <w:rPr>
                <w:rFonts w:cs="Arial"/>
                <w:b/>
                <w:iCs/>
              </w:rPr>
              <w:t xml:space="preserve">FACTOR </w:t>
            </w:r>
            <w:r>
              <w:rPr>
                <w:rFonts w:cs="Arial"/>
                <w:b/>
                <w:iCs/>
              </w:rPr>
              <w:t>4</w:t>
            </w:r>
            <w:r w:rsidRPr="0095309B">
              <w:rPr>
                <w:rFonts w:cs="Arial"/>
                <w:b/>
                <w:iCs/>
              </w:rPr>
              <w:t>a: MIGRATORY AGRICULTURAL WORKER’S</w:t>
            </w:r>
            <w:r w:rsidRPr="0095309B">
              <w:rPr>
                <w:rFonts w:ascii="Franklin Gothic Medium" w:hAnsi="Franklin Gothic Medium" w:cs="Arial"/>
                <w:iCs/>
              </w:rPr>
              <w:t xml:space="preserve"> </w:t>
            </w:r>
            <w:r w:rsidRPr="0095309B">
              <w:rPr>
                <w:rFonts w:cs="Arial"/>
                <w:b/>
                <w:iCs/>
              </w:rPr>
              <w:t>OR MIGRATORY FISHER’S QUALIFYING MOVE</w:t>
            </w:r>
          </w:p>
        </w:tc>
        <w:tc>
          <w:tcPr>
            <w:tcW w:w="5146" w:type="dxa"/>
            <w:tcBorders>
              <w:top w:val="single" w:sz="4" w:space="0" w:color="auto"/>
              <w:left w:val="single" w:sz="4" w:space="0" w:color="auto"/>
              <w:bottom w:val="single" w:sz="4" w:space="0" w:color="auto"/>
              <w:right w:val="single" w:sz="4" w:space="0" w:color="auto"/>
            </w:tcBorders>
            <w:shd w:val="clear" w:color="auto" w:fill="EBF5FF"/>
          </w:tcPr>
          <w:p w14:paraId="4777B030" w14:textId="77777777" w:rsidR="00F67994" w:rsidRPr="0095309B" w:rsidRDefault="00F67994" w:rsidP="00F67994">
            <w:pPr>
              <w:ind w:right="108"/>
              <w:rPr>
                <w:rFonts w:cs="Arial"/>
                <w:b/>
                <w:iCs/>
              </w:rPr>
            </w:pPr>
            <w:r w:rsidRPr="0095309B">
              <w:rPr>
                <w:rFonts w:cs="Arial"/>
                <w:b/>
                <w:iCs/>
              </w:rPr>
              <w:t xml:space="preserve">FACTOR </w:t>
            </w:r>
            <w:r>
              <w:rPr>
                <w:rFonts w:cs="Arial"/>
                <w:b/>
                <w:iCs/>
              </w:rPr>
              <w:t>4</w:t>
            </w:r>
            <w:r w:rsidRPr="0095309B">
              <w:rPr>
                <w:rFonts w:cs="Arial"/>
                <w:b/>
                <w:iCs/>
              </w:rPr>
              <w:t xml:space="preserve">b: QUALIFYING WORK FOR THE MIGRATORY AGRICULTURAL WORKER OR </w:t>
            </w:r>
            <w:r>
              <w:rPr>
                <w:rFonts w:cs="Arial"/>
                <w:b/>
                <w:iCs/>
              </w:rPr>
              <w:t xml:space="preserve">MIGRATORY </w:t>
            </w:r>
            <w:r w:rsidRPr="0095309B">
              <w:rPr>
                <w:rFonts w:cs="Arial"/>
                <w:b/>
                <w:iCs/>
              </w:rPr>
              <w:t>FISHER</w:t>
            </w:r>
          </w:p>
        </w:tc>
      </w:tr>
      <w:tr w:rsidR="00F67994" w:rsidRPr="00286DC1" w14:paraId="6A14F673" w14:textId="77777777" w:rsidTr="0068720F">
        <w:trPr>
          <w:trHeight w:val="288"/>
        </w:trPr>
        <w:tc>
          <w:tcPr>
            <w:tcW w:w="5219" w:type="dxa"/>
            <w:tcBorders>
              <w:top w:val="single" w:sz="4" w:space="0" w:color="auto"/>
              <w:left w:val="single" w:sz="4" w:space="0" w:color="auto"/>
              <w:bottom w:val="single" w:sz="4" w:space="0" w:color="auto"/>
              <w:right w:val="single" w:sz="4" w:space="0" w:color="auto"/>
            </w:tcBorders>
            <w:shd w:val="clear" w:color="auto" w:fill="auto"/>
          </w:tcPr>
          <w:p w14:paraId="34524B52" w14:textId="77777777" w:rsidR="00F67994" w:rsidRPr="00286DC1" w:rsidRDefault="00F67994" w:rsidP="00F67994">
            <w:pPr>
              <w:pStyle w:val="IDRTableCellText"/>
              <w:tabs>
                <w:tab w:val="left" w:pos="0"/>
              </w:tabs>
            </w:pPr>
            <w:r w:rsidRPr="00286DC1">
              <w:t>The parent/guardian/spouse or child (if the child</w:t>
            </w:r>
            <w:r>
              <w:t xml:space="preserve"> </w:t>
            </w:r>
            <w:r w:rsidRPr="00286DC1">
              <w:t xml:space="preserve">is the worker) moved within the 36 months </w:t>
            </w:r>
            <w:r>
              <w:t>preceding</w:t>
            </w:r>
            <w:r w:rsidRPr="00286DC1">
              <w:t xml:space="preserve"> the date of the interview</w:t>
            </w:r>
          </w:p>
          <w:p w14:paraId="5420566A" w14:textId="7BBA2106" w:rsidR="00F67994" w:rsidRPr="00286DC1" w:rsidRDefault="00396626" w:rsidP="00F67994">
            <w:pPr>
              <w:pStyle w:val="IDRTableCellText"/>
              <w:tabs>
                <w:tab w:val="left" w:pos="379"/>
                <w:tab w:val="left" w:pos="739"/>
              </w:tabs>
            </w:pPr>
            <w:r>
              <w:sym w:font="Wingdings" w:char="F0FC"/>
            </w:r>
            <w:r w:rsidR="00F67994">
              <w:t xml:space="preserve"> </w:t>
            </w:r>
            <w:r w:rsidR="00F67994">
              <w:tab/>
            </w:r>
            <w:r w:rsidR="00F67994" w:rsidRPr="00286DC1">
              <w:t xml:space="preserve">due to economic necessity, </w:t>
            </w:r>
            <w:r w:rsidR="00F67994" w:rsidRPr="00286DC1">
              <w:rPr>
                <w:b/>
                <w:u w:val="single"/>
              </w:rPr>
              <w:t>AND</w:t>
            </w:r>
          </w:p>
          <w:p w14:paraId="77A0013D" w14:textId="2ECFACB6" w:rsidR="00F67994" w:rsidRPr="00286DC1" w:rsidRDefault="00396626" w:rsidP="00F67994">
            <w:pPr>
              <w:pStyle w:val="IDRTableCellText"/>
              <w:tabs>
                <w:tab w:val="left" w:pos="379"/>
                <w:tab w:val="left" w:pos="739"/>
              </w:tabs>
              <w:ind w:left="360" w:hanging="360"/>
            </w:pPr>
            <w:r>
              <w:sym w:font="Wingdings" w:char="F0FC"/>
            </w:r>
            <w:r w:rsidR="00F67994">
              <w:t xml:space="preserve"> </w:t>
            </w:r>
            <w:r w:rsidR="00F67994">
              <w:tab/>
            </w:r>
            <w:r w:rsidR="00F67994" w:rsidRPr="00286DC1">
              <w:t xml:space="preserve">from one residence to another residence, </w:t>
            </w:r>
            <w:r w:rsidR="00F67994" w:rsidRPr="00286DC1">
              <w:rPr>
                <w:b/>
                <w:u w:val="single"/>
              </w:rPr>
              <w:t>AND</w:t>
            </w:r>
            <w:r w:rsidR="00F67994" w:rsidRPr="00286DC1">
              <w:t xml:space="preserve"> </w:t>
            </w:r>
          </w:p>
          <w:p w14:paraId="505C6E1B" w14:textId="6159054F" w:rsidR="00F67994" w:rsidRPr="00286DC1" w:rsidRDefault="00396626" w:rsidP="00F67994">
            <w:pPr>
              <w:pStyle w:val="IDRTableCellText"/>
              <w:tabs>
                <w:tab w:val="left" w:pos="379"/>
                <w:tab w:val="left" w:pos="739"/>
              </w:tabs>
            </w:pPr>
            <w:r>
              <w:sym w:font="Wingdings" w:char="F0FC"/>
            </w:r>
            <w:r w:rsidR="00F67994">
              <w:tab/>
            </w:r>
            <w:r w:rsidR="00F67994" w:rsidRPr="00286DC1">
              <w:t>from one school district to another.</w:t>
            </w:r>
            <w:r w:rsidR="00F67994" w:rsidRPr="00286DC1">
              <w:rPr>
                <w:vertAlign w:val="superscript"/>
              </w:rPr>
              <w:t xml:space="preserve"> </w:t>
            </w:r>
            <w:r w:rsidR="00F67994" w:rsidRPr="0068720F">
              <w:t>†</w:t>
            </w:r>
            <w:r w:rsidR="005F39E9">
              <w:br/>
            </w:r>
            <w:r w:rsidR="005F39E9">
              <w:br/>
            </w:r>
            <w:r w:rsidR="005F39E9" w:rsidRPr="001E63CE">
              <w:rPr>
                <w:b/>
                <w:color w:val="037CC2" w:themeColor="text2"/>
              </w:rPr>
              <w:t>(Father and son’s qualifying move in October 2017)</w:t>
            </w:r>
          </w:p>
        </w:tc>
        <w:tc>
          <w:tcPr>
            <w:tcW w:w="5146" w:type="dxa"/>
            <w:tcBorders>
              <w:top w:val="single" w:sz="4" w:space="0" w:color="auto"/>
              <w:left w:val="single" w:sz="4" w:space="0" w:color="auto"/>
              <w:bottom w:val="single" w:sz="4" w:space="0" w:color="auto"/>
              <w:right w:val="single" w:sz="4" w:space="0" w:color="auto"/>
            </w:tcBorders>
            <w:shd w:val="clear" w:color="auto" w:fill="FFFFFF"/>
          </w:tcPr>
          <w:p w14:paraId="04F8DFD9" w14:textId="77777777" w:rsidR="00F67994" w:rsidRPr="00286DC1" w:rsidRDefault="00F67994" w:rsidP="00F67994">
            <w:pPr>
              <w:pStyle w:val="IDRTableCellText"/>
            </w:pPr>
            <w:r w:rsidRPr="00286DC1">
              <w:t xml:space="preserve">After the QUALIFYING MOVE in Factor </w:t>
            </w:r>
            <w:r>
              <w:t>4</w:t>
            </w:r>
            <w:r w:rsidRPr="00286DC1">
              <w:t>a, the parent/guardian/spouse or child (if the child is the worker)</w:t>
            </w:r>
          </w:p>
          <w:p w14:paraId="5AB039BC" w14:textId="77777777" w:rsidR="00F67994" w:rsidRPr="00FE758F" w:rsidRDefault="00F67994" w:rsidP="00F67994">
            <w:pPr>
              <w:pStyle w:val="IDRTableCellText"/>
              <w:tabs>
                <w:tab w:val="left" w:pos="312"/>
              </w:tabs>
              <w:ind w:left="312" w:hanging="270"/>
              <w:rPr>
                <w:b/>
                <w:u w:val="single"/>
              </w:rPr>
            </w:pPr>
            <w:r>
              <w:sym w:font="Wingdings" w:char="F0A8"/>
            </w:r>
            <w:r>
              <w:t xml:space="preserve"> </w:t>
            </w:r>
            <w:r>
              <w:tab/>
            </w:r>
            <w:r w:rsidRPr="00286DC1">
              <w:t>engaged in new QUAL</w:t>
            </w:r>
            <w:r>
              <w:t>I</w:t>
            </w:r>
            <w:r w:rsidRPr="00286DC1">
              <w:t xml:space="preserve">FYING WORK (QW) soon after the move, </w:t>
            </w:r>
            <w:r w:rsidRPr="00FE758F">
              <w:rPr>
                <w:b/>
                <w:u w:val="single"/>
              </w:rPr>
              <w:t>OR</w:t>
            </w:r>
          </w:p>
          <w:p w14:paraId="35A3BA16" w14:textId="069AAB8E" w:rsidR="00F67994" w:rsidRPr="00286DC1" w:rsidRDefault="00396626" w:rsidP="00F67994">
            <w:pPr>
              <w:pStyle w:val="IDRTableCellText"/>
              <w:tabs>
                <w:tab w:val="left" w:pos="312"/>
              </w:tabs>
              <w:ind w:left="312" w:hanging="270"/>
            </w:pPr>
            <w:r>
              <w:sym w:font="Wingdings" w:char="F0FC"/>
            </w:r>
            <w:r w:rsidR="00F67994">
              <w:t xml:space="preserve"> </w:t>
            </w:r>
            <w:r w:rsidR="00F67994">
              <w:tab/>
            </w:r>
            <w:r w:rsidR="00F67994" w:rsidRPr="00286DC1">
              <w:t>did NOT</w:t>
            </w:r>
            <w:r w:rsidR="00F67994">
              <w:t xml:space="preserve"> </w:t>
            </w:r>
            <w:r w:rsidR="00F67994" w:rsidRPr="00286DC1">
              <w:t>engage in new QW soon after the move, but he or she</w:t>
            </w:r>
          </w:p>
          <w:p w14:paraId="6526C132" w14:textId="75FCAD9F" w:rsidR="00F67994" w:rsidRPr="00286DC1" w:rsidRDefault="00396626" w:rsidP="00F67994">
            <w:pPr>
              <w:pStyle w:val="IDRTableCellText"/>
              <w:tabs>
                <w:tab w:val="left" w:pos="402"/>
              </w:tabs>
              <w:ind w:left="492"/>
            </w:pPr>
            <w:r>
              <w:sym w:font="Wingdings" w:char="F0FC"/>
            </w:r>
            <w:r w:rsidR="00F67994">
              <w:t xml:space="preserve"> </w:t>
            </w:r>
            <w:r w:rsidR="00F67994" w:rsidRPr="00286DC1">
              <w:t>actively sought new QW,</w:t>
            </w:r>
            <w:r w:rsidR="00F67994" w:rsidRPr="00286DC1">
              <w:rPr>
                <w:b/>
                <w:u w:val="single"/>
              </w:rPr>
              <w:t xml:space="preserve"> AND</w:t>
            </w:r>
          </w:p>
          <w:p w14:paraId="1ACE87E3" w14:textId="77777777" w:rsidR="00F67994" w:rsidRPr="005975EA" w:rsidRDefault="00F67994" w:rsidP="00F67994">
            <w:pPr>
              <w:pStyle w:val="IDRTableCellText"/>
              <w:ind w:left="492"/>
            </w:pPr>
            <w:r>
              <w:lastRenderedPageBreak/>
              <w:sym w:font="Wingdings" w:char="F0A8"/>
            </w:r>
            <w:r>
              <w:t xml:space="preserve"> </w:t>
            </w:r>
            <w:r w:rsidRPr="00286DC1">
              <w:t xml:space="preserve">has a recent history of moves for </w:t>
            </w:r>
            <w:proofErr w:type="gramStart"/>
            <w:r w:rsidRPr="00286DC1">
              <w:t>QW.</w:t>
            </w:r>
            <w:proofErr w:type="gramEnd"/>
          </w:p>
          <w:p w14:paraId="003FD873" w14:textId="77777777" w:rsidR="00F67994" w:rsidRPr="00FE758F" w:rsidRDefault="00F67994" w:rsidP="00F67994">
            <w:pPr>
              <w:pStyle w:val="IDRTableCellText"/>
              <w:rPr>
                <w:b/>
                <w:u w:val="single"/>
              </w:rPr>
            </w:pPr>
            <w:r w:rsidRPr="00FE758F">
              <w:rPr>
                <w:b/>
                <w:u w:val="single"/>
              </w:rPr>
              <w:t>AND</w:t>
            </w:r>
          </w:p>
          <w:p w14:paraId="2C5F641C" w14:textId="77777777" w:rsidR="00F67994" w:rsidRPr="00286DC1" w:rsidRDefault="00F67994" w:rsidP="00F67994">
            <w:pPr>
              <w:pStyle w:val="IDRTableCellText"/>
            </w:pPr>
            <w:r w:rsidRPr="00286DC1">
              <w:t>The work is</w:t>
            </w:r>
          </w:p>
          <w:p w14:paraId="62903FB7" w14:textId="7B3523BE" w:rsidR="00F67994" w:rsidRPr="00286DC1" w:rsidRDefault="00F67994" w:rsidP="00F67994">
            <w:pPr>
              <w:pStyle w:val="IDRTableCellText"/>
            </w:pPr>
            <w:r>
              <w:t xml:space="preserve"> </w:t>
            </w:r>
            <w:r w:rsidR="00396626">
              <w:sym w:font="Wingdings" w:char="F0FC"/>
            </w:r>
            <w:r>
              <w:t xml:space="preserve"> </w:t>
            </w:r>
            <w:r w:rsidRPr="00286DC1">
              <w:t xml:space="preserve">seasonal employment, </w:t>
            </w:r>
            <w:r w:rsidRPr="00286DC1">
              <w:rPr>
                <w:b/>
                <w:u w:val="single"/>
              </w:rPr>
              <w:t>OR</w:t>
            </w:r>
          </w:p>
          <w:p w14:paraId="52E94AE3" w14:textId="77777777" w:rsidR="00F67994" w:rsidRPr="00286DC1" w:rsidRDefault="00F67994" w:rsidP="00F67994">
            <w:pPr>
              <w:pStyle w:val="IDRTableCellText"/>
            </w:pPr>
            <w:r>
              <w:t xml:space="preserve"> </w:t>
            </w:r>
            <w:r>
              <w:sym w:font="Wingdings" w:char="F0A8"/>
            </w:r>
            <w:r>
              <w:t xml:space="preserve"> </w:t>
            </w:r>
            <w:r w:rsidRPr="00286DC1">
              <w:t xml:space="preserve">temporary employment, </w:t>
            </w:r>
            <w:r w:rsidRPr="00286DC1">
              <w:rPr>
                <w:b/>
                <w:u w:val="single"/>
              </w:rPr>
              <w:t>OR</w:t>
            </w:r>
          </w:p>
          <w:p w14:paraId="5AEAC686" w14:textId="77777777" w:rsidR="00F67994" w:rsidRPr="00286DC1" w:rsidRDefault="00F67994" w:rsidP="00F67994">
            <w:pPr>
              <w:pStyle w:val="IDRTableCellText"/>
            </w:pPr>
            <w:r>
              <w:t xml:space="preserve"> </w:t>
            </w:r>
            <w:r>
              <w:sym w:font="Wingdings" w:char="F0A8"/>
            </w:r>
            <w:r>
              <w:t xml:space="preserve"> </w:t>
            </w:r>
            <w:r w:rsidRPr="00286DC1">
              <w:t>for personal subsistence</w:t>
            </w:r>
            <w:r>
              <w:t>.</w:t>
            </w:r>
          </w:p>
          <w:p w14:paraId="7BCED745" w14:textId="77777777" w:rsidR="00F67994" w:rsidRDefault="00F67994" w:rsidP="00F67994">
            <w:pPr>
              <w:pStyle w:val="IDRTableCellText"/>
              <w:rPr>
                <w:b/>
                <w:u w:val="single"/>
              </w:rPr>
            </w:pPr>
            <w:r w:rsidRPr="00286DC1">
              <w:rPr>
                <w:b/>
                <w:u w:val="single"/>
              </w:rPr>
              <w:t>AND</w:t>
            </w:r>
          </w:p>
          <w:p w14:paraId="4925750A" w14:textId="77777777" w:rsidR="00F67994" w:rsidRPr="00286DC1" w:rsidRDefault="00F67994" w:rsidP="00F67994">
            <w:pPr>
              <w:pStyle w:val="IDRTableCellText"/>
              <w:rPr>
                <w:b/>
                <w:u w:val="single"/>
              </w:rPr>
            </w:pPr>
            <w:r>
              <w:t>The work is</w:t>
            </w:r>
          </w:p>
          <w:p w14:paraId="3D07EDF4" w14:textId="36192DE7" w:rsidR="00F67994" w:rsidRPr="00286DC1" w:rsidRDefault="00F67994" w:rsidP="00F67994">
            <w:pPr>
              <w:pStyle w:val="IDRTableCellText"/>
            </w:pPr>
            <w:r>
              <w:t xml:space="preserve"> </w:t>
            </w:r>
            <w:r w:rsidR="00396626">
              <w:sym w:font="Wingdings" w:char="F0FC"/>
            </w:r>
            <w:r>
              <w:t xml:space="preserve"> </w:t>
            </w:r>
            <w:r w:rsidRPr="00286DC1">
              <w:t xml:space="preserve">agricultural </w:t>
            </w:r>
            <w:r w:rsidRPr="00C5267C">
              <w:rPr>
                <w:b/>
                <w:u w:val="single"/>
              </w:rPr>
              <w:t>OR</w:t>
            </w:r>
            <w:r>
              <w:rPr>
                <w:b/>
                <w:u w:val="single"/>
              </w:rPr>
              <w:t xml:space="preserve"> </w:t>
            </w:r>
            <w:r>
              <w:t xml:space="preserve"> </w:t>
            </w:r>
          </w:p>
          <w:p w14:paraId="74408400" w14:textId="77777777" w:rsidR="00F67994" w:rsidRPr="00286DC1" w:rsidRDefault="00F67994" w:rsidP="00F67994">
            <w:pPr>
              <w:pStyle w:val="IDRTableCellText"/>
            </w:pPr>
            <w:r>
              <w:t xml:space="preserve"> </w:t>
            </w:r>
            <w:r>
              <w:sym w:font="Wingdings" w:char="F0A8"/>
            </w:r>
            <w:r>
              <w:t xml:space="preserve"> </w:t>
            </w:r>
            <w:r w:rsidRPr="00286DC1">
              <w:t>fishing.</w:t>
            </w:r>
          </w:p>
        </w:tc>
      </w:tr>
      <w:tr w:rsidR="00F67994" w:rsidRPr="00286DC1" w14:paraId="4F727097" w14:textId="77777777" w:rsidTr="0068720F">
        <w:trPr>
          <w:trHeight w:val="20"/>
        </w:trPr>
        <w:tc>
          <w:tcPr>
            <w:tcW w:w="10365" w:type="dxa"/>
            <w:gridSpan w:val="2"/>
            <w:tcBorders>
              <w:top w:val="single" w:sz="4" w:space="0" w:color="auto"/>
              <w:left w:val="single" w:sz="4" w:space="0" w:color="auto"/>
              <w:bottom w:val="single" w:sz="4" w:space="0" w:color="auto"/>
              <w:right w:val="single" w:sz="4" w:space="0" w:color="auto"/>
            </w:tcBorders>
            <w:shd w:val="clear" w:color="auto" w:fill="auto"/>
          </w:tcPr>
          <w:p w14:paraId="413F7CC2" w14:textId="77777777" w:rsidR="00F67994" w:rsidRPr="005D4CDB" w:rsidRDefault="00F67994" w:rsidP="00F67994">
            <w:pPr>
              <w:rPr>
                <w:rFonts w:cs="Arial"/>
                <w:iCs/>
                <w:sz w:val="16"/>
                <w:szCs w:val="16"/>
              </w:rPr>
            </w:pPr>
            <w:r w:rsidRPr="005D4CDB">
              <w:rPr>
                <w:rFonts w:cs="Arial"/>
                <w:iCs/>
                <w:sz w:val="16"/>
                <w:szCs w:val="16"/>
              </w:rPr>
              <w:lastRenderedPageBreak/>
              <w:t>* The recruiter should find out which older children are entitled to a free public education</w:t>
            </w:r>
            <w:r>
              <w:rPr>
                <w:rFonts w:cs="Arial"/>
                <w:iCs/>
                <w:sz w:val="16"/>
                <w:szCs w:val="16"/>
              </w:rPr>
              <w:t xml:space="preserve"> (through grade 12)</w:t>
            </w:r>
            <w:r w:rsidRPr="005D4CDB">
              <w:rPr>
                <w:rFonts w:cs="Arial"/>
                <w:iCs/>
                <w:sz w:val="16"/>
                <w:szCs w:val="16"/>
              </w:rPr>
              <w:t xml:space="preserve"> in his or her state</w:t>
            </w:r>
            <w:r w:rsidRPr="005D4CDB">
              <w:rPr>
                <w:rFonts w:cs="Arial"/>
                <w:iCs/>
                <w:sz w:val="16"/>
                <w:szCs w:val="16"/>
              </w:rPr>
              <w:fldChar w:fldCharType="begin"/>
            </w:r>
            <w:r w:rsidRPr="005D4CDB">
              <w:rPr>
                <w:rFonts w:cs="Arial"/>
                <w:iCs/>
                <w:sz w:val="16"/>
                <w:szCs w:val="16"/>
              </w:rPr>
              <w:instrText xml:space="preserve"> XE "State" </w:instrText>
            </w:r>
            <w:r w:rsidRPr="005D4CDB">
              <w:rPr>
                <w:rFonts w:cs="Arial"/>
                <w:iCs/>
                <w:sz w:val="16"/>
                <w:szCs w:val="16"/>
              </w:rPr>
              <w:fldChar w:fldCharType="end"/>
            </w:r>
            <w:r>
              <w:rPr>
                <w:rFonts w:cs="Arial"/>
                <w:iCs/>
                <w:sz w:val="16"/>
                <w:szCs w:val="16"/>
              </w:rPr>
              <w:t xml:space="preserve">. </w:t>
            </w:r>
            <w:r w:rsidRPr="005D4CDB">
              <w:rPr>
                <w:rFonts w:cs="Arial"/>
                <w:iCs/>
                <w:sz w:val="16"/>
                <w:szCs w:val="16"/>
              </w:rPr>
              <w:t>If a question arises (e.g., the child</w:t>
            </w:r>
            <w:r w:rsidRPr="005D4CDB">
              <w:rPr>
                <w:rFonts w:cs="Arial"/>
                <w:iCs/>
                <w:sz w:val="16"/>
                <w:szCs w:val="16"/>
              </w:rPr>
              <w:fldChar w:fldCharType="begin"/>
            </w:r>
            <w:r w:rsidRPr="005D4CDB">
              <w:rPr>
                <w:rFonts w:cs="Arial"/>
                <w:iCs/>
                <w:sz w:val="16"/>
                <w:szCs w:val="16"/>
              </w:rPr>
              <w:instrText xml:space="preserve"> XE "Child" </w:instrText>
            </w:r>
            <w:r w:rsidRPr="005D4CDB">
              <w:rPr>
                <w:rFonts w:cs="Arial"/>
                <w:iCs/>
                <w:sz w:val="16"/>
                <w:szCs w:val="16"/>
              </w:rPr>
              <w:fldChar w:fldCharType="end"/>
            </w:r>
            <w:r w:rsidRPr="005D4CDB">
              <w:rPr>
                <w:rFonts w:cs="Arial"/>
                <w:iCs/>
                <w:sz w:val="16"/>
                <w:szCs w:val="16"/>
              </w:rPr>
              <w:t xml:space="preserve"> has a secondary school</w:t>
            </w:r>
            <w:r w:rsidRPr="005D4CDB">
              <w:rPr>
                <w:rFonts w:cs="Arial"/>
                <w:iCs/>
                <w:sz w:val="16"/>
                <w:szCs w:val="16"/>
              </w:rPr>
              <w:fldChar w:fldCharType="begin"/>
            </w:r>
            <w:r w:rsidRPr="005D4CDB">
              <w:rPr>
                <w:rFonts w:cs="Arial"/>
                <w:iCs/>
                <w:sz w:val="16"/>
                <w:szCs w:val="16"/>
              </w:rPr>
              <w:instrText xml:space="preserve"> XE "School" </w:instrText>
            </w:r>
            <w:r w:rsidRPr="005D4CDB">
              <w:rPr>
                <w:rFonts w:cs="Arial"/>
                <w:iCs/>
                <w:sz w:val="16"/>
                <w:szCs w:val="16"/>
              </w:rPr>
              <w:fldChar w:fldCharType="end"/>
            </w:r>
            <w:r w:rsidRPr="005D4CDB">
              <w:rPr>
                <w:rFonts w:cs="Arial"/>
                <w:iCs/>
                <w:sz w:val="16"/>
                <w:szCs w:val="16"/>
              </w:rPr>
              <w:t xml:space="preserve"> degree issued by another country or has received a certificate of completion in lieu of a diploma), the recruiter should find out from state officials whether the child is entitled to continue to pursue a high school diploma in that state. See the Migrant Education Program Non-Regulatory Guidance, Chapter II, Section A for additional information. </w:t>
            </w:r>
          </w:p>
          <w:p w14:paraId="3BA1F64B" w14:textId="77777777" w:rsidR="00F67994" w:rsidRPr="00C5267C" w:rsidRDefault="00F67994" w:rsidP="00F67994">
            <w:pPr>
              <w:pStyle w:val="FootnoteText"/>
              <w:rPr>
                <w:rFonts w:ascii="Franklin Gothic Medium" w:hAnsi="Franklin Gothic Medium" w:cs="Arial"/>
                <w:color w:val="000000"/>
                <w:sz w:val="28"/>
                <w:szCs w:val="28"/>
                <w:lang w:val="en"/>
              </w:rPr>
            </w:pPr>
            <w:r w:rsidRPr="005D4CDB">
              <w:rPr>
                <w:rFonts w:cs="Arial"/>
                <w:iCs/>
                <w:sz w:val="16"/>
                <w:szCs w:val="16"/>
              </w:rPr>
              <w:t>† In a state that is comprised of a single school district, the child moved from one administrative area to another within such district or resides in a school district of more than 15,000 square miles and migrates a distance of 20 miles or more to a temporary residence.</w:t>
            </w:r>
          </w:p>
        </w:tc>
      </w:tr>
    </w:tbl>
    <w:p w14:paraId="30206FD5" w14:textId="77777777" w:rsidR="001C7D8D" w:rsidRDefault="001C7D8D" w:rsidP="00EA6C59">
      <w:pPr>
        <w:pStyle w:val="BodyText"/>
        <w:sectPr w:rsidR="001C7D8D" w:rsidSect="003F0BA7">
          <w:pgSz w:w="12240" w:h="15840"/>
          <w:pgMar w:top="1260" w:right="1152" w:bottom="1152" w:left="1152" w:header="720" w:footer="576" w:gutter="0"/>
          <w:cols w:space="720"/>
          <w:docGrid w:linePitch="360"/>
        </w:sectPr>
      </w:pPr>
    </w:p>
    <w:p w14:paraId="2D27B68D" w14:textId="77777777" w:rsidR="00B0082F" w:rsidRPr="00B00567" w:rsidRDefault="00B0082F" w:rsidP="00B0082F">
      <w:pPr>
        <w:pStyle w:val="BodyText-Spacing2"/>
        <w:rPr>
          <w:rFonts w:asciiTheme="majorHAnsi" w:hAnsiTheme="majorHAnsi"/>
          <w:sz w:val="10"/>
          <w:szCs w:val="10"/>
        </w:rPr>
      </w:pP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How did the recruiter present the relevant facts, information on child eligibility factors, his or her recommendation, and reason for this recommendation so that the supervisor could give the recruiter a second opinion?"/>
      </w:tblPr>
      <w:tblGrid>
        <w:gridCol w:w="10080"/>
      </w:tblGrid>
      <w:tr w:rsidR="00B0082F" w:rsidRPr="00414BA9" w14:paraId="0E91CAE1"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67930774" w14:textId="77777777" w:rsidR="00B0082F" w:rsidRPr="00414BA9" w:rsidRDefault="00B0082F" w:rsidP="005D3D49">
            <w:pPr>
              <w:pStyle w:val="Heading3"/>
              <w:outlineLvl w:val="2"/>
            </w:pPr>
            <w:r w:rsidRPr="00483B30">
              <w:t>How did the recruiter present the relevant facts, information on child eligibility factors, his or her recommendation, and reason for this recommendation so that the supervisor could give the recruiter a second opinion?</w:t>
            </w:r>
          </w:p>
        </w:tc>
      </w:tr>
    </w:tbl>
    <w:p w14:paraId="5A741CAA" w14:textId="28C39944" w:rsidR="00EA6C59" w:rsidRDefault="00EA6C59" w:rsidP="00EA6C59"/>
    <w:p w14:paraId="337C8F7C" w14:textId="77777777" w:rsidR="00EA6C59" w:rsidRPr="0009014A" w:rsidRDefault="00EA6C59" w:rsidP="00EA6C59">
      <w:pPr>
        <w:pStyle w:val="BodyText-Spacing2"/>
        <w:rPr>
          <w:rFonts w:asciiTheme="majorHAnsi" w:hAnsiTheme="majorHAnsi"/>
        </w:rPr>
      </w:pPr>
      <w:r w:rsidRPr="0009014A">
        <w:rPr>
          <w:rFonts w:asciiTheme="majorHAnsi" w:hAnsiTheme="majorHAnsi"/>
        </w:rPr>
        <w:t>Relevant facts presented:</w:t>
      </w:r>
    </w:p>
    <w:p w14:paraId="5BD222BA" w14:textId="78E82C7D" w:rsidR="00876D72" w:rsidRDefault="00EA6C59" w:rsidP="00EA6C59">
      <w:pPr>
        <w:pStyle w:val="BodyText-Spacing2"/>
      </w:pPr>
      <w:r w:rsidRPr="00EA6C59">
        <w:t>In October 201</w:t>
      </w:r>
      <w:r w:rsidR="00876D72">
        <w:t>7 Joe was laid off from his job. J</w:t>
      </w:r>
      <w:r w:rsidR="00876D72" w:rsidRPr="00EA6C59">
        <w:t xml:space="preserve">oe </w:t>
      </w:r>
      <w:r w:rsidRPr="00EA6C59">
        <w:t xml:space="preserve">and son Ramon, age 17, </w:t>
      </w:r>
      <w:r w:rsidR="00876D72">
        <w:t xml:space="preserve">then </w:t>
      </w:r>
      <w:r w:rsidRPr="00EA6C59">
        <w:t xml:space="preserve">moved from </w:t>
      </w:r>
      <w:r w:rsidR="00876D72">
        <w:t>Cutler, California to Orange Cove</w:t>
      </w:r>
      <w:r w:rsidRPr="00EA6C59">
        <w:t xml:space="preserve"> to pick oranges and lemons. </w:t>
      </w:r>
      <w:r w:rsidR="00876D72">
        <w:t xml:space="preserve">Joe </w:t>
      </w:r>
      <w:proofErr w:type="gramStart"/>
      <w:r w:rsidR="00876D72">
        <w:t>submitted an application</w:t>
      </w:r>
      <w:proofErr w:type="gramEnd"/>
      <w:r w:rsidR="00876D72">
        <w:t xml:space="preserve"> for him and his son and waited in the area </w:t>
      </w:r>
      <w:r w:rsidR="00F05214">
        <w:t xml:space="preserve">for </w:t>
      </w:r>
      <w:r w:rsidR="00876D72">
        <w:t>four weeks</w:t>
      </w:r>
      <w:r w:rsidR="00F05214">
        <w:t>, but never engaged in qualifying work. Joe and Ramon returned to Cu</w:t>
      </w:r>
      <w:r w:rsidR="0076611B">
        <w:t xml:space="preserve">tler. </w:t>
      </w:r>
      <w:r w:rsidR="00F05214">
        <w:t>The recruiter</w:t>
      </w:r>
      <w:r w:rsidR="0076611B">
        <w:t xml:space="preserve"> interviewed Joe in June 2018. </w:t>
      </w:r>
      <w:r w:rsidR="00F05214">
        <w:t xml:space="preserve">When Ramon was a young boy, Joe and his wife moved to Orange Cove to pick oranges.  </w:t>
      </w:r>
      <w:r w:rsidR="00876D72">
        <w:t xml:space="preserve"> </w:t>
      </w:r>
      <w:r w:rsidRPr="00EA6C59">
        <w:t xml:space="preserve"> </w:t>
      </w:r>
    </w:p>
    <w:p w14:paraId="1243A3A1" w14:textId="77777777" w:rsidR="00DB4435" w:rsidRDefault="00DB4435" w:rsidP="00EA6C59">
      <w:pPr>
        <w:pStyle w:val="BodyText-Spacing2"/>
        <w:rPr>
          <w:rFonts w:asciiTheme="majorHAnsi" w:hAnsiTheme="majorHAnsi"/>
        </w:rPr>
      </w:pPr>
    </w:p>
    <w:p w14:paraId="2D98AC94" w14:textId="77777777" w:rsidR="00EA6C59" w:rsidRPr="0009014A" w:rsidRDefault="00EA6C59" w:rsidP="00EA6C59">
      <w:pPr>
        <w:pStyle w:val="BodyText-Spacing2"/>
        <w:rPr>
          <w:rFonts w:asciiTheme="majorHAnsi" w:hAnsiTheme="majorHAnsi"/>
        </w:rPr>
      </w:pPr>
      <w:r w:rsidRPr="0009014A">
        <w:rPr>
          <w:rFonts w:asciiTheme="majorHAnsi" w:hAnsiTheme="majorHAnsi"/>
        </w:rPr>
        <w:t>What did you learn from the checklist?</w:t>
      </w:r>
    </w:p>
    <w:p w14:paraId="46770FBD" w14:textId="6077EEB2" w:rsidR="00015396" w:rsidRDefault="00015396" w:rsidP="005D5A29">
      <w:pPr>
        <w:spacing w:line="276" w:lineRule="auto"/>
      </w:pPr>
      <w:r>
        <w:t xml:space="preserve">The checklist indicates that both Ramon and his father </w:t>
      </w:r>
      <w:r w:rsidR="005D5684">
        <w:t>made qualifying moves to Orange Cove, California to pick oranges and lemons, but t</w:t>
      </w:r>
      <w:r w:rsidR="0076611B">
        <w:t xml:space="preserve">hey never engaged in the work. </w:t>
      </w:r>
      <w:r w:rsidR="005D5684">
        <w:t xml:space="preserve">Joe and his son actively sought qualifying work when they </w:t>
      </w:r>
      <w:proofErr w:type="gramStart"/>
      <w:r w:rsidR="0010005B">
        <w:t>submitted an application</w:t>
      </w:r>
      <w:proofErr w:type="gramEnd"/>
      <w:r w:rsidR="0010005B">
        <w:t xml:space="preserve"> to the grower, but they do not have a history of recent moves for qualifying work. </w:t>
      </w:r>
    </w:p>
    <w:p w14:paraId="6D595430" w14:textId="77777777" w:rsidR="00271ECD" w:rsidRDefault="00271ECD" w:rsidP="00EA6C59"/>
    <w:p w14:paraId="7E53EEEE" w14:textId="77777777" w:rsidR="00EA6C59" w:rsidRPr="0009014A" w:rsidRDefault="00EA6C59" w:rsidP="00EA6C59">
      <w:pPr>
        <w:pStyle w:val="BodyText-Spacing2"/>
        <w:rPr>
          <w:rFonts w:asciiTheme="majorHAnsi" w:hAnsiTheme="majorHAnsi"/>
        </w:rPr>
      </w:pPr>
      <w:r w:rsidRPr="0009014A">
        <w:rPr>
          <w:rFonts w:asciiTheme="majorHAnsi" w:hAnsiTheme="majorHAnsi"/>
        </w:rPr>
        <w:t>What did you learn from the timeline?</w:t>
      </w:r>
    </w:p>
    <w:p w14:paraId="7EEFD9A9" w14:textId="238B962C" w:rsidR="00EA6C59" w:rsidRDefault="0010005B" w:rsidP="00EA6C59">
      <w:r>
        <w:t xml:space="preserve">Joe and Ramon made qualifying moves in October 2017.  </w:t>
      </w:r>
    </w:p>
    <w:p w14:paraId="2258DDB5" w14:textId="77777777" w:rsidR="0010005B" w:rsidRPr="00770075" w:rsidRDefault="0010005B" w:rsidP="00EA6C59"/>
    <w:p w14:paraId="1D4D1902" w14:textId="77777777" w:rsidR="00EA6C59" w:rsidRPr="0009014A" w:rsidRDefault="00EA6C59" w:rsidP="00EA6C59">
      <w:pPr>
        <w:pStyle w:val="BodyText-Spacing2"/>
        <w:rPr>
          <w:rFonts w:asciiTheme="majorHAnsi" w:hAnsiTheme="majorHAnsi"/>
        </w:rPr>
      </w:pPr>
      <w:r w:rsidRPr="0009014A">
        <w:rPr>
          <w:rFonts w:asciiTheme="majorHAnsi" w:hAnsiTheme="majorHAnsi"/>
        </w:rPr>
        <w:t>What eligibility determination would you recommend? Explain your answer.</w:t>
      </w:r>
    </w:p>
    <w:p w14:paraId="324C7207" w14:textId="3106351F" w:rsidR="00EA6C59" w:rsidRDefault="00015396" w:rsidP="005D5A29">
      <w:pPr>
        <w:spacing w:line="276" w:lineRule="auto"/>
      </w:pPr>
      <w:r>
        <w:t xml:space="preserve">Ramon </w:t>
      </w:r>
      <w:r w:rsidR="0010005B">
        <w:t>is not el</w:t>
      </w:r>
      <w:r>
        <w:t>igible for the M</w:t>
      </w:r>
      <w:r w:rsidR="0076611B">
        <w:t xml:space="preserve">EP. </w:t>
      </w:r>
      <w:r w:rsidR="0010005B">
        <w:t xml:space="preserve">Although </w:t>
      </w:r>
      <w:r w:rsidR="00864C6C">
        <w:t xml:space="preserve">Ramon and </w:t>
      </w:r>
      <w:r w:rsidR="0010005B">
        <w:t xml:space="preserve">his father actively sought qualifying work, </w:t>
      </w:r>
      <w:r w:rsidR="00864C6C">
        <w:t xml:space="preserve">neither individual has </w:t>
      </w:r>
      <w:r w:rsidR="0010005B">
        <w:t>a histor</w:t>
      </w:r>
      <w:r w:rsidR="00864C6C">
        <w:t>y of recent moves after which they</w:t>
      </w:r>
      <w:r w:rsidR="0010005B">
        <w:t xml:space="preserve"> engaged in new qualifying work.  </w:t>
      </w:r>
    </w:p>
    <w:p w14:paraId="067A4864" w14:textId="77777777" w:rsidR="00271ECD" w:rsidRPr="00770075" w:rsidRDefault="00271ECD" w:rsidP="00EA6C59"/>
    <w:p w14:paraId="6DE6207E" w14:textId="77777777" w:rsidR="00EA6C59" w:rsidRPr="0009014A" w:rsidRDefault="00EA6C59" w:rsidP="00EA6C59">
      <w:pPr>
        <w:pStyle w:val="BodyText-Spacing2"/>
        <w:rPr>
          <w:rFonts w:asciiTheme="majorHAnsi" w:hAnsiTheme="majorHAnsi"/>
        </w:rPr>
      </w:pPr>
      <w:r w:rsidRPr="0009014A">
        <w:rPr>
          <w:rFonts w:asciiTheme="majorHAnsi" w:hAnsiTheme="majorHAnsi"/>
        </w:rPr>
        <w:t xml:space="preserve">Are there any unanswered questions or unresolved issues related to this eligibility determination? </w:t>
      </w:r>
      <w:r w:rsidRPr="0009014A">
        <w:rPr>
          <w:rFonts w:asciiTheme="majorHAnsi" w:hAnsiTheme="majorHAnsi"/>
        </w:rPr>
        <w:br/>
        <w:t>If so, what are they?</w:t>
      </w:r>
    </w:p>
    <w:p w14:paraId="1CECCF44" w14:textId="1BE80377" w:rsidR="00F3178C" w:rsidRPr="007E6036" w:rsidRDefault="00864C6C" w:rsidP="00EA6C59">
      <w:pPr>
        <w:pStyle w:val="BodyText-Spacing2"/>
        <w:rPr>
          <w:rFonts w:ascii="Franklin Gothic Medium" w:hAnsi="Franklin Gothic Medium"/>
          <w:sz w:val="44"/>
          <w:szCs w:val="44"/>
        </w:rPr>
      </w:pPr>
      <w:r>
        <w:t xml:space="preserve">None. </w:t>
      </w:r>
      <w:r w:rsidR="00F3178C" w:rsidRPr="007E6036">
        <w:rPr>
          <w:rFonts w:ascii="Franklin Gothic Medium" w:hAnsi="Franklin Gothic Medium"/>
          <w:sz w:val="44"/>
          <w:szCs w:val="44"/>
        </w:rPr>
        <w:br w:type="page"/>
      </w:r>
    </w:p>
    <w:p w14:paraId="419EB2D3" w14:textId="13862958" w:rsidR="0096041A" w:rsidRDefault="0096041A" w:rsidP="002F357B">
      <w:pPr>
        <w:pStyle w:val="Heading1"/>
      </w:pPr>
      <w:r w:rsidRPr="00BA2415">
        <w:lastRenderedPageBreak/>
        <w:t xml:space="preserve">Level </w:t>
      </w:r>
      <w:r w:rsidR="00685C38" w:rsidRPr="00BA2415">
        <w:t>2</w:t>
      </w:r>
      <w:r w:rsidRPr="00BA2415">
        <w:t>: Assessment</w:t>
      </w: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From the list below, select all those items that are possible red flags and would likely require further information gathering.&#10;"/>
      </w:tblPr>
      <w:tblGrid>
        <w:gridCol w:w="10080"/>
      </w:tblGrid>
      <w:tr w:rsidR="004C5C53" w:rsidRPr="00414BA9" w14:paraId="04A54566"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10BB8335" w14:textId="2CA6E869" w:rsidR="004C5C53" w:rsidRPr="00414BA9" w:rsidRDefault="004C5C53" w:rsidP="004C5C53">
            <w:pPr>
              <w:pStyle w:val="Heading3"/>
              <w:numPr>
                <w:ilvl w:val="0"/>
                <w:numId w:val="18"/>
              </w:numPr>
              <w:spacing w:after="0"/>
              <w:outlineLvl w:val="2"/>
            </w:pPr>
            <w:r w:rsidRPr="001B5841">
              <w:rPr>
                <w:rFonts w:cs="Helvetica"/>
              </w:rPr>
              <w:t>From the list below, select all those items that are possible red flags and would likely require further information gathering.</w:t>
            </w:r>
          </w:p>
        </w:tc>
      </w:tr>
    </w:tbl>
    <w:p w14:paraId="0CD71334" w14:textId="77777777" w:rsidR="006241E8" w:rsidRDefault="006241E8" w:rsidP="00D05AF9"/>
    <w:p w14:paraId="0A19FA2E" w14:textId="6D18BCB3" w:rsidR="00B927A9" w:rsidRPr="00B86174" w:rsidRDefault="00C6089F" w:rsidP="00B927A9">
      <w:pPr>
        <w:spacing w:before="120"/>
      </w:pPr>
      <w:r>
        <w:rPr>
          <w:u w:val="single"/>
        </w:rPr>
        <w:t xml:space="preserve">        </w:t>
      </w:r>
      <w:r w:rsidRPr="009E30E4">
        <w:t xml:space="preserve"> </w:t>
      </w:r>
      <w:r>
        <w:t xml:space="preserve">A.   </w:t>
      </w:r>
      <w:r w:rsidR="00AF37D8">
        <w:t>Children do not move with the migrant agricultural worker</w:t>
      </w:r>
    </w:p>
    <w:p w14:paraId="219F5D60" w14:textId="3D5A0103" w:rsidR="00B927A9" w:rsidRPr="00B86174" w:rsidRDefault="00C6089F" w:rsidP="00B927A9">
      <w:r>
        <w:rPr>
          <w:u w:val="single"/>
        </w:rPr>
        <w:t xml:space="preserve">        </w:t>
      </w:r>
      <w:r w:rsidRPr="009E30E4">
        <w:t xml:space="preserve"> </w:t>
      </w:r>
      <w:r>
        <w:t xml:space="preserve">B.   </w:t>
      </w:r>
      <w:r w:rsidR="00B927A9" w:rsidRPr="00B86174">
        <w:t xml:space="preserve">Moves are for a </w:t>
      </w:r>
      <w:r w:rsidR="00132357">
        <w:t xml:space="preserve">very </w:t>
      </w:r>
      <w:r w:rsidR="00B927A9" w:rsidRPr="00B86174">
        <w:t xml:space="preserve">short duration </w:t>
      </w:r>
    </w:p>
    <w:p w14:paraId="79CDFB39" w14:textId="5D5E3E58" w:rsidR="00B927A9" w:rsidRPr="00B86174" w:rsidRDefault="00C6089F" w:rsidP="00B927A9">
      <w:r>
        <w:rPr>
          <w:u w:val="single"/>
        </w:rPr>
        <w:t xml:space="preserve">        </w:t>
      </w:r>
      <w:r w:rsidRPr="009E30E4">
        <w:t xml:space="preserve"> </w:t>
      </w:r>
      <w:r>
        <w:t xml:space="preserve">C.   </w:t>
      </w:r>
      <w:r w:rsidR="00B927A9" w:rsidRPr="00B86174">
        <w:t xml:space="preserve">Family moves </w:t>
      </w:r>
      <w:r w:rsidR="00B927A9">
        <w:t xml:space="preserve">are </w:t>
      </w:r>
      <w:r w:rsidR="00B927A9" w:rsidRPr="00B86174">
        <w:t xml:space="preserve">appropriately aligned with the agricultural seasons </w:t>
      </w:r>
    </w:p>
    <w:p w14:paraId="6E2BA141" w14:textId="3CE4A290" w:rsidR="00B927A9" w:rsidRPr="00B86174" w:rsidRDefault="00C6089F" w:rsidP="00B927A9">
      <w:r>
        <w:rPr>
          <w:u w:val="single"/>
        </w:rPr>
        <w:t xml:space="preserve">        </w:t>
      </w:r>
      <w:r w:rsidRPr="009E30E4">
        <w:t xml:space="preserve"> </w:t>
      </w:r>
      <w:r>
        <w:t xml:space="preserve">D.   </w:t>
      </w:r>
      <w:r w:rsidR="00B927A9" w:rsidRPr="00B86174">
        <w:t>Moves are associated with vacations</w:t>
      </w:r>
      <w:r w:rsidR="00132357">
        <w:t>, weddings or other family events</w:t>
      </w:r>
      <w:r w:rsidR="00B927A9" w:rsidRPr="00B86174">
        <w:t xml:space="preserve"> </w:t>
      </w:r>
    </w:p>
    <w:p w14:paraId="1AD63C04" w14:textId="4555C379" w:rsidR="00B927A9" w:rsidRPr="00B86174" w:rsidRDefault="00C6089F" w:rsidP="00B927A9">
      <w:r>
        <w:rPr>
          <w:u w:val="single"/>
        </w:rPr>
        <w:t xml:space="preserve">        </w:t>
      </w:r>
      <w:r w:rsidRPr="009E30E4">
        <w:t xml:space="preserve"> </w:t>
      </w:r>
      <w:r>
        <w:t xml:space="preserve">E.   </w:t>
      </w:r>
      <w:r w:rsidR="00B927A9" w:rsidRPr="00B86174">
        <w:t xml:space="preserve">Children move with the family </w:t>
      </w:r>
    </w:p>
    <w:p w14:paraId="27C9339B" w14:textId="35EE324E" w:rsidR="00B927A9" w:rsidRPr="00B86174" w:rsidRDefault="00C6089F" w:rsidP="00B927A9">
      <w:r>
        <w:rPr>
          <w:u w:val="single"/>
        </w:rPr>
        <w:t xml:space="preserve">        </w:t>
      </w:r>
      <w:r w:rsidRPr="009E30E4">
        <w:t xml:space="preserve"> </w:t>
      </w:r>
      <w:r>
        <w:t xml:space="preserve">F.   </w:t>
      </w:r>
      <w:r w:rsidR="00B927A9" w:rsidRPr="00B86174">
        <w:t xml:space="preserve">Workers live in migrant camps </w:t>
      </w:r>
    </w:p>
    <w:p w14:paraId="335146A3" w14:textId="5E509A84" w:rsidR="001B5841" w:rsidRDefault="00C6089F" w:rsidP="001B5841">
      <w:r>
        <w:rPr>
          <w:u w:val="single"/>
        </w:rPr>
        <w:t xml:space="preserve">        </w:t>
      </w:r>
      <w:r w:rsidRPr="009E30E4">
        <w:t xml:space="preserve"> </w:t>
      </w:r>
      <w:r>
        <w:t xml:space="preserve">G.   </w:t>
      </w:r>
      <w:r w:rsidR="00B927A9" w:rsidRPr="00B86174">
        <w:t xml:space="preserve">School records do not match answers given by </w:t>
      </w:r>
      <w:r w:rsidR="00B927A9">
        <w:t xml:space="preserve">the </w:t>
      </w:r>
      <w:r w:rsidR="00B927A9" w:rsidRPr="00B86174">
        <w:t xml:space="preserve">family member </w:t>
      </w:r>
      <w:r w:rsidR="001B5841">
        <w:br/>
      </w:r>
      <w:r w:rsidR="001B5841">
        <w:br/>
      </w: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A recruiter requesting a second opinion should provide his or her supervisor with specific information. What kind of information should be provided?&#10;"/>
      </w:tblPr>
      <w:tblGrid>
        <w:gridCol w:w="10080"/>
      </w:tblGrid>
      <w:tr w:rsidR="001B5841" w:rsidRPr="00414BA9" w14:paraId="021554A1"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500F9D60" w14:textId="0E1627CA" w:rsidR="001B5841" w:rsidRPr="00414BA9" w:rsidRDefault="001B5841" w:rsidP="001B5841">
            <w:pPr>
              <w:pStyle w:val="Heading3"/>
              <w:numPr>
                <w:ilvl w:val="0"/>
                <w:numId w:val="18"/>
              </w:numPr>
              <w:spacing w:after="0"/>
              <w:outlineLvl w:val="2"/>
            </w:pPr>
            <w:r w:rsidRPr="001B5841">
              <w:rPr>
                <w:rFonts w:cs="Helvetica"/>
              </w:rPr>
              <w:t>A recruiter requesting a second opinion should provide his or her supervisor with specific information. What kind of information should be provided?</w:t>
            </w:r>
          </w:p>
        </w:tc>
      </w:tr>
    </w:tbl>
    <w:p w14:paraId="075C556C" w14:textId="77777777" w:rsidR="001B5841" w:rsidRDefault="001B5841" w:rsidP="001B5841"/>
    <w:p w14:paraId="2F305E8F" w14:textId="77777777" w:rsidR="001B5841" w:rsidRDefault="001B5841" w:rsidP="001B5841"/>
    <w:p w14:paraId="012D6B55" w14:textId="77777777" w:rsidR="003D4A9F" w:rsidRDefault="003D4A9F" w:rsidP="001B5841"/>
    <w:p w14:paraId="02D6F0CA" w14:textId="77777777" w:rsidR="003D4A9F" w:rsidRDefault="003D4A9F" w:rsidP="001B5841"/>
    <w:p w14:paraId="536FBE66" w14:textId="77777777" w:rsidR="003D4A9F" w:rsidRDefault="003D4A9F" w:rsidP="001B5841"/>
    <w:p w14:paraId="46EA0D16" w14:textId="77777777" w:rsidR="003D4A9F" w:rsidRDefault="003D4A9F" w:rsidP="001B5841"/>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In what situations might a recruiter consider falsifying information? Name two.&#10;"/>
      </w:tblPr>
      <w:tblGrid>
        <w:gridCol w:w="10080"/>
      </w:tblGrid>
      <w:tr w:rsidR="001B5841" w:rsidRPr="00414BA9" w14:paraId="71FE8AC0"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6DA870DC" w14:textId="0979EB30" w:rsidR="001B5841" w:rsidRPr="00414BA9" w:rsidRDefault="003D4A9F" w:rsidP="003D4A9F">
            <w:pPr>
              <w:pStyle w:val="Heading3"/>
              <w:numPr>
                <w:ilvl w:val="0"/>
                <w:numId w:val="18"/>
              </w:numPr>
              <w:spacing w:after="0"/>
              <w:outlineLvl w:val="2"/>
            </w:pPr>
            <w:r w:rsidRPr="003D4A9F">
              <w:rPr>
                <w:rFonts w:cs="Helvetica"/>
              </w:rPr>
              <w:t>In what situations might a recruiter consider falsifying information? Name two.</w:t>
            </w:r>
          </w:p>
        </w:tc>
      </w:tr>
    </w:tbl>
    <w:p w14:paraId="4D1DD811" w14:textId="77777777" w:rsidR="001B5841" w:rsidRDefault="001B5841" w:rsidP="001B5841"/>
    <w:p w14:paraId="1C04DA0A" w14:textId="77777777" w:rsidR="003D4A9F" w:rsidRDefault="003D4A9F" w:rsidP="001B5841"/>
    <w:p w14:paraId="5BB2E91A" w14:textId="77777777" w:rsidR="003D4A9F" w:rsidRDefault="003D4A9F" w:rsidP="003D4A9F"/>
    <w:p w14:paraId="0AE02172" w14:textId="77777777" w:rsidR="003D4A9F" w:rsidRDefault="003D4A9F" w:rsidP="003D4A9F"/>
    <w:p w14:paraId="00E8316E" w14:textId="77777777" w:rsidR="003D4A9F" w:rsidRDefault="003D4A9F" w:rsidP="003D4A9F"/>
    <w:p w14:paraId="467B4A1C" w14:textId="77777777" w:rsidR="003D4A9F" w:rsidRDefault="003D4A9F" w:rsidP="003D4A9F"/>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Indicate whether the following statements are true or false:&#10;"/>
      </w:tblPr>
      <w:tblGrid>
        <w:gridCol w:w="10080"/>
      </w:tblGrid>
      <w:tr w:rsidR="003D4A9F" w:rsidRPr="00414BA9" w14:paraId="5D18873F"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79A57F7B" w14:textId="160F19F9" w:rsidR="003D4A9F" w:rsidRPr="00414BA9" w:rsidRDefault="003D4A9F" w:rsidP="005D3D49">
            <w:pPr>
              <w:pStyle w:val="Heading3"/>
              <w:numPr>
                <w:ilvl w:val="0"/>
                <w:numId w:val="18"/>
              </w:numPr>
              <w:spacing w:after="0"/>
              <w:outlineLvl w:val="2"/>
            </w:pPr>
            <w:r w:rsidRPr="003D4A9F">
              <w:rPr>
                <w:rFonts w:cs="Helvetica"/>
              </w:rPr>
              <w:t>Indicate whether the following statements are true or false:</w:t>
            </w:r>
          </w:p>
        </w:tc>
      </w:tr>
    </w:tbl>
    <w:p w14:paraId="470DCBD3" w14:textId="77777777" w:rsidR="000503E1" w:rsidRDefault="000503E1" w:rsidP="000503E1"/>
    <w:p w14:paraId="0D102DB9" w14:textId="4E48C466" w:rsidR="009E30E4" w:rsidRPr="009E30E4" w:rsidRDefault="00C6089F" w:rsidP="009E30E4">
      <w:r>
        <w:rPr>
          <w:u w:val="single"/>
        </w:rPr>
        <w:t xml:space="preserve">        </w:t>
      </w:r>
      <w:r w:rsidRPr="009E30E4">
        <w:t xml:space="preserve"> </w:t>
      </w:r>
      <w:r>
        <w:t xml:space="preserve">A.   </w:t>
      </w:r>
      <w:r w:rsidR="009E30E4" w:rsidRPr="009E30E4">
        <w:t xml:space="preserve">Falsifying information is a crime that is punishable by fines and/or imprisonment. </w:t>
      </w:r>
    </w:p>
    <w:p w14:paraId="40B6BF77" w14:textId="583C9217" w:rsidR="009E30E4" w:rsidRPr="009E30E4" w:rsidRDefault="00C6089F" w:rsidP="003D4A9F">
      <w:pPr>
        <w:ind w:left="810" w:hanging="810"/>
      </w:pPr>
      <w:r>
        <w:rPr>
          <w:u w:val="single"/>
        </w:rPr>
        <w:t xml:space="preserve">        </w:t>
      </w:r>
      <w:r w:rsidRPr="009E30E4">
        <w:t xml:space="preserve"> </w:t>
      </w:r>
      <w:r>
        <w:t xml:space="preserve">B.   </w:t>
      </w:r>
      <w:r w:rsidR="009E30E4" w:rsidRPr="009E30E4">
        <w:t xml:space="preserve">It is important to make reliable and accurate child eligibility decisions so that the </w:t>
      </w:r>
      <w:r w:rsidR="009E30E4" w:rsidRPr="009E30E4">
        <w:rPr>
          <w:bCs/>
        </w:rPr>
        <w:t>right</w:t>
      </w:r>
      <w:r w:rsidR="009E30E4" w:rsidRPr="009E30E4">
        <w:rPr>
          <w:b/>
          <w:bCs/>
        </w:rPr>
        <w:t xml:space="preserve"> </w:t>
      </w:r>
      <w:r w:rsidR="009E30E4" w:rsidRPr="009E30E4">
        <w:t>children get the services they need.</w:t>
      </w:r>
    </w:p>
    <w:p w14:paraId="52FEF0D8" w14:textId="3552D675" w:rsidR="0096041A" w:rsidRDefault="0096041A" w:rsidP="00D05AF9">
      <w:r>
        <w:br w:type="page"/>
      </w:r>
    </w:p>
    <w:p w14:paraId="48C64EDC" w14:textId="67743E02" w:rsidR="001B5841" w:rsidRDefault="0096041A" w:rsidP="001B5841">
      <w:pPr>
        <w:pStyle w:val="Heading1"/>
      </w:pPr>
      <w:r w:rsidRPr="00BA2415">
        <w:lastRenderedPageBreak/>
        <w:t xml:space="preserve">Level </w:t>
      </w:r>
      <w:r w:rsidR="005641BC" w:rsidRPr="00BA2415">
        <w:t>2</w:t>
      </w:r>
      <w:r w:rsidRPr="00BA2415">
        <w:t>: Assessment Key</w:t>
      </w:r>
    </w:p>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From the list below, select all those items that are possible red flags and would likely require further information gathering."/>
      </w:tblPr>
      <w:tblGrid>
        <w:gridCol w:w="10080"/>
      </w:tblGrid>
      <w:tr w:rsidR="001B5841" w:rsidRPr="00414BA9" w14:paraId="02FEEDF5"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7ACC1999" w14:textId="77777777" w:rsidR="001B5841" w:rsidRPr="00414BA9" w:rsidRDefault="001B5841" w:rsidP="001B5841">
            <w:pPr>
              <w:pStyle w:val="Heading3"/>
              <w:numPr>
                <w:ilvl w:val="0"/>
                <w:numId w:val="19"/>
              </w:numPr>
              <w:spacing w:after="0"/>
              <w:outlineLvl w:val="2"/>
            </w:pPr>
            <w:r w:rsidRPr="00BC22EE">
              <w:rPr>
                <w:rFonts w:cs="Helvetica"/>
              </w:rPr>
              <w:t>From the list below, select all those items that are possible red flags and would likely require further information</w:t>
            </w:r>
            <w:r>
              <w:rPr>
                <w:rFonts w:cs="Helvetica"/>
              </w:rPr>
              <w:t xml:space="preserve"> </w:t>
            </w:r>
            <w:r w:rsidRPr="00BC22EE">
              <w:rPr>
                <w:rFonts w:cs="Helvetica"/>
              </w:rPr>
              <w:t>gathering.</w:t>
            </w:r>
          </w:p>
        </w:tc>
      </w:tr>
    </w:tbl>
    <w:p w14:paraId="77E9D053" w14:textId="690C19FC" w:rsidR="003337C5" w:rsidRPr="00B86174" w:rsidRDefault="00B927A9" w:rsidP="003337C5">
      <w:pPr>
        <w:spacing w:before="120"/>
      </w:pPr>
      <w:r>
        <w:rPr>
          <w:u w:val="single"/>
        </w:rPr>
        <w:br/>
      </w:r>
      <w:r w:rsidR="00BA344B">
        <w:rPr>
          <w:u w:val="single"/>
        </w:rPr>
        <w:t xml:space="preserve">   </w:t>
      </w:r>
      <w:r w:rsidR="00BA344B" w:rsidRPr="00BC22EE">
        <w:rPr>
          <w:u w:val="single"/>
        </w:rPr>
        <w:sym w:font="Wingdings" w:char="F0FC"/>
      </w:r>
      <w:r w:rsidR="00BA344B">
        <w:rPr>
          <w:u w:val="single"/>
        </w:rPr>
        <w:t xml:space="preserve">  </w:t>
      </w:r>
      <w:r w:rsidR="00BA344B" w:rsidRPr="009E30E4">
        <w:t xml:space="preserve"> </w:t>
      </w:r>
      <w:r w:rsidR="00BA344B">
        <w:t xml:space="preserve">A.   </w:t>
      </w:r>
      <w:r w:rsidR="003337C5">
        <w:t>Children do not move with the migrant agricultural worker</w:t>
      </w:r>
    </w:p>
    <w:p w14:paraId="06023F16" w14:textId="7D044D42" w:rsidR="008749E9" w:rsidRPr="00B86174" w:rsidRDefault="00BA344B" w:rsidP="003337C5">
      <w:pPr>
        <w:spacing w:before="120"/>
      </w:pPr>
      <w:r>
        <w:rPr>
          <w:u w:val="single"/>
        </w:rPr>
        <w:t xml:space="preserve">   </w:t>
      </w:r>
      <w:r w:rsidRPr="00BC22EE">
        <w:rPr>
          <w:u w:val="single"/>
        </w:rPr>
        <w:sym w:font="Wingdings" w:char="F0FC"/>
      </w:r>
      <w:r>
        <w:rPr>
          <w:u w:val="single"/>
        </w:rPr>
        <w:t xml:space="preserve">  </w:t>
      </w:r>
      <w:r w:rsidRPr="009E30E4">
        <w:t xml:space="preserve"> </w:t>
      </w:r>
      <w:r>
        <w:t xml:space="preserve">B.   </w:t>
      </w:r>
      <w:r w:rsidR="008749E9" w:rsidRPr="00B86174">
        <w:t xml:space="preserve">Moves are for a </w:t>
      </w:r>
      <w:r w:rsidR="003337C5">
        <w:t xml:space="preserve">very </w:t>
      </w:r>
      <w:r w:rsidR="008749E9" w:rsidRPr="00B86174">
        <w:t xml:space="preserve">short duration </w:t>
      </w:r>
    </w:p>
    <w:p w14:paraId="1F3AD3A2" w14:textId="4824C373" w:rsidR="008749E9" w:rsidRPr="00B86174" w:rsidRDefault="00BA344B" w:rsidP="008749E9">
      <w:r>
        <w:rPr>
          <w:u w:val="single"/>
        </w:rPr>
        <w:t xml:space="preserve">        </w:t>
      </w:r>
      <w:r w:rsidRPr="009E30E4">
        <w:t xml:space="preserve"> </w:t>
      </w:r>
      <w:r>
        <w:t xml:space="preserve">C.   </w:t>
      </w:r>
      <w:r w:rsidR="008749E9" w:rsidRPr="00B86174">
        <w:t xml:space="preserve">Family moves </w:t>
      </w:r>
      <w:r w:rsidR="009D27F0">
        <w:t xml:space="preserve">are </w:t>
      </w:r>
      <w:r w:rsidR="008749E9" w:rsidRPr="00B86174">
        <w:t xml:space="preserve">appropriately aligned with the agricultural seasons </w:t>
      </w:r>
    </w:p>
    <w:p w14:paraId="2ED5C0E0" w14:textId="55FEC7F7" w:rsidR="008749E9" w:rsidRPr="00B86174" w:rsidRDefault="00BA344B" w:rsidP="008749E9">
      <w:r>
        <w:rPr>
          <w:u w:val="single"/>
        </w:rPr>
        <w:t xml:space="preserve">   </w:t>
      </w:r>
      <w:r w:rsidRPr="00BC22EE">
        <w:rPr>
          <w:u w:val="single"/>
        </w:rPr>
        <w:sym w:font="Wingdings" w:char="F0FC"/>
      </w:r>
      <w:r>
        <w:rPr>
          <w:u w:val="single"/>
        </w:rPr>
        <w:t xml:space="preserve">  </w:t>
      </w:r>
      <w:r w:rsidRPr="009E30E4">
        <w:t xml:space="preserve"> </w:t>
      </w:r>
      <w:r>
        <w:t xml:space="preserve">D.   </w:t>
      </w:r>
      <w:r w:rsidR="008749E9" w:rsidRPr="00B86174">
        <w:t>Moves are associated with vacations</w:t>
      </w:r>
      <w:r w:rsidR="003337C5">
        <w:t>, weddings or other family events</w:t>
      </w:r>
      <w:r w:rsidR="008749E9" w:rsidRPr="00B86174">
        <w:t xml:space="preserve"> </w:t>
      </w:r>
    </w:p>
    <w:p w14:paraId="59550EBD" w14:textId="1CCCF669" w:rsidR="008749E9" w:rsidRPr="00B86174" w:rsidRDefault="00BA344B" w:rsidP="008749E9">
      <w:r>
        <w:rPr>
          <w:u w:val="single"/>
        </w:rPr>
        <w:t xml:space="preserve">        </w:t>
      </w:r>
      <w:r w:rsidRPr="009E30E4">
        <w:t xml:space="preserve"> </w:t>
      </w:r>
      <w:r>
        <w:t xml:space="preserve">E.   </w:t>
      </w:r>
      <w:r w:rsidR="008749E9" w:rsidRPr="00B86174">
        <w:t xml:space="preserve">Children move with the family </w:t>
      </w:r>
    </w:p>
    <w:p w14:paraId="2F235FCC" w14:textId="23658CD5" w:rsidR="008749E9" w:rsidRPr="00B86174" w:rsidRDefault="00BA344B" w:rsidP="008749E9">
      <w:r>
        <w:rPr>
          <w:u w:val="single"/>
        </w:rPr>
        <w:t xml:space="preserve">        </w:t>
      </w:r>
      <w:r w:rsidRPr="009E30E4">
        <w:t xml:space="preserve"> </w:t>
      </w:r>
      <w:r>
        <w:t xml:space="preserve">F.   </w:t>
      </w:r>
      <w:r w:rsidR="008749E9" w:rsidRPr="00B86174">
        <w:t xml:space="preserve">Workers live in migrant camps </w:t>
      </w:r>
    </w:p>
    <w:p w14:paraId="5A753CAE" w14:textId="705BF9AC" w:rsidR="00B927A9" w:rsidRDefault="00B927A9" w:rsidP="007A4830">
      <w:r>
        <w:rPr>
          <w:u w:val="single"/>
        </w:rPr>
        <w:t xml:space="preserve">   </w:t>
      </w:r>
      <w:r w:rsidRPr="00BC22EE">
        <w:rPr>
          <w:u w:val="single"/>
        </w:rPr>
        <w:sym w:font="Wingdings" w:char="F0FC"/>
      </w:r>
      <w:r>
        <w:rPr>
          <w:u w:val="single"/>
        </w:rPr>
        <w:t xml:space="preserve">  </w:t>
      </w:r>
      <w:r w:rsidRPr="009E30E4">
        <w:t xml:space="preserve"> </w:t>
      </w:r>
      <w:r>
        <w:t xml:space="preserve">G. </w:t>
      </w:r>
      <w:r w:rsidR="00BA344B">
        <w:t xml:space="preserve">  </w:t>
      </w:r>
      <w:r w:rsidR="008749E9" w:rsidRPr="00B86174">
        <w:t xml:space="preserve">School records do not match answers given by </w:t>
      </w:r>
      <w:r w:rsidR="009D27F0">
        <w:t xml:space="preserve">the </w:t>
      </w:r>
      <w:r w:rsidR="008749E9" w:rsidRPr="00B86174">
        <w:t xml:space="preserve">family member </w:t>
      </w:r>
    </w:p>
    <w:p w14:paraId="23B8E62B" w14:textId="77777777" w:rsidR="00153D74" w:rsidRDefault="00153D74" w:rsidP="00153D74"/>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A recruiter requesting a second opinion should provide his or her supervisor with specific information. What kind of information should be provided?&#10;"/>
      </w:tblPr>
      <w:tblGrid>
        <w:gridCol w:w="10080"/>
      </w:tblGrid>
      <w:tr w:rsidR="00153D74" w:rsidRPr="00414BA9" w14:paraId="74C7BD5A"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0762CFBA" w14:textId="77777777" w:rsidR="00153D74" w:rsidRPr="00414BA9" w:rsidRDefault="00153D74" w:rsidP="00153D74">
            <w:pPr>
              <w:pStyle w:val="Heading3"/>
              <w:numPr>
                <w:ilvl w:val="0"/>
                <w:numId w:val="20"/>
              </w:numPr>
              <w:spacing w:after="0"/>
              <w:outlineLvl w:val="2"/>
            </w:pPr>
            <w:r w:rsidRPr="001B5841">
              <w:rPr>
                <w:rFonts w:cs="Helvetica"/>
              </w:rPr>
              <w:t>A recruiter requesting a second opinion should provide his or her supervisor with specific information. What kind of information should be provided?</w:t>
            </w:r>
          </w:p>
        </w:tc>
      </w:tr>
    </w:tbl>
    <w:p w14:paraId="2DB81B09" w14:textId="77777777" w:rsidR="00153D74" w:rsidRDefault="00153D74" w:rsidP="00153D74"/>
    <w:p w14:paraId="201DF0BA" w14:textId="77777777" w:rsidR="00153D74" w:rsidRPr="00153D74" w:rsidRDefault="00153D74" w:rsidP="00153D74">
      <w:r w:rsidRPr="00153D74">
        <w:t xml:space="preserve">Answer: </w:t>
      </w:r>
      <w:r w:rsidRPr="00153D74">
        <w:br/>
      </w:r>
    </w:p>
    <w:p w14:paraId="37A8D4BB" w14:textId="77777777" w:rsidR="00F71E22" w:rsidRPr="00153D74" w:rsidRDefault="00F71E22" w:rsidP="00153D74">
      <w:pPr>
        <w:pStyle w:val="IDRBullets"/>
        <w:numPr>
          <w:ilvl w:val="0"/>
          <w:numId w:val="21"/>
        </w:numPr>
      </w:pPr>
      <w:r w:rsidRPr="00153D74">
        <w:t xml:space="preserve">All the relevant facts </w:t>
      </w:r>
    </w:p>
    <w:p w14:paraId="62F5D682" w14:textId="77777777" w:rsidR="00F71E22" w:rsidRPr="00153D74" w:rsidRDefault="00F71E22" w:rsidP="00153D74">
      <w:pPr>
        <w:pStyle w:val="IDRBullets"/>
        <w:numPr>
          <w:ilvl w:val="0"/>
          <w:numId w:val="21"/>
        </w:numPr>
      </w:pPr>
      <w:r w:rsidRPr="00153D74">
        <w:t xml:space="preserve">All information concerning each eligibility factor </w:t>
      </w:r>
    </w:p>
    <w:p w14:paraId="0C332B7F" w14:textId="77777777" w:rsidR="00C56F0D" w:rsidRPr="00153D74" w:rsidRDefault="00C56F0D" w:rsidP="00153D74">
      <w:pPr>
        <w:pStyle w:val="IDRBullets"/>
        <w:numPr>
          <w:ilvl w:val="0"/>
          <w:numId w:val="21"/>
        </w:numPr>
      </w:pPr>
      <w:r w:rsidRPr="00153D74">
        <w:t>A timeline</w:t>
      </w:r>
    </w:p>
    <w:p w14:paraId="0AF1ED22" w14:textId="22185AB1" w:rsidR="00153D74" w:rsidRDefault="00F71E22" w:rsidP="00153D74">
      <w:pPr>
        <w:pStyle w:val="IDRBullets"/>
        <w:numPr>
          <w:ilvl w:val="0"/>
          <w:numId w:val="21"/>
        </w:numPr>
      </w:pPr>
      <w:r w:rsidRPr="00153D74">
        <w:t>An informed opinion as to whether the child is eligible and why</w:t>
      </w:r>
    </w:p>
    <w:p w14:paraId="1ABA3555" w14:textId="77777777" w:rsidR="00153D74" w:rsidRDefault="00153D74" w:rsidP="00153D74"/>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In what situations might a recruiter consider falsifying information? Name two."/>
      </w:tblPr>
      <w:tblGrid>
        <w:gridCol w:w="10080"/>
      </w:tblGrid>
      <w:tr w:rsidR="00153D74" w:rsidRPr="00414BA9" w14:paraId="39DF86A5"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749CAE81" w14:textId="77777777" w:rsidR="00153D74" w:rsidRPr="00414BA9" w:rsidRDefault="00153D74" w:rsidP="00153D74">
            <w:pPr>
              <w:pStyle w:val="Heading3"/>
              <w:numPr>
                <w:ilvl w:val="0"/>
                <w:numId w:val="22"/>
              </w:numPr>
              <w:spacing w:after="0"/>
              <w:outlineLvl w:val="2"/>
            </w:pPr>
            <w:r w:rsidRPr="003D4A9F">
              <w:rPr>
                <w:rFonts w:cs="Helvetica"/>
              </w:rPr>
              <w:t>In what situations might a recruiter consider falsifying information? Name two.</w:t>
            </w:r>
          </w:p>
        </w:tc>
      </w:tr>
    </w:tbl>
    <w:p w14:paraId="4F3D447A" w14:textId="77777777" w:rsidR="00153D74" w:rsidRDefault="00153D74" w:rsidP="00153D74"/>
    <w:p w14:paraId="13A33654" w14:textId="77777777" w:rsidR="00153D74" w:rsidRPr="00F71E22" w:rsidRDefault="00153D74" w:rsidP="00153D74">
      <w:pPr>
        <w:spacing w:before="60" w:after="60"/>
      </w:pPr>
      <w:r w:rsidRPr="00F71E22">
        <w:t>Answers should include two of the following:</w:t>
      </w:r>
      <w:r>
        <w:br/>
      </w:r>
    </w:p>
    <w:p w14:paraId="7767FB05" w14:textId="77777777" w:rsidR="00153D74" w:rsidRPr="00F71E22" w:rsidRDefault="00153D74" w:rsidP="00153D74">
      <w:pPr>
        <w:pStyle w:val="IDRBullets"/>
      </w:pPr>
      <w:r w:rsidRPr="00F71E22">
        <w:t xml:space="preserve">The recruiter wants to help an especially needy child even though </w:t>
      </w:r>
      <w:r>
        <w:t>the child</w:t>
      </w:r>
      <w:r w:rsidRPr="00F71E22">
        <w:t xml:space="preserve"> does not qualify for the MEP</w:t>
      </w:r>
      <w:r>
        <w:t>.</w:t>
      </w:r>
      <w:r w:rsidRPr="00F71E22">
        <w:t xml:space="preserve"> </w:t>
      </w:r>
    </w:p>
    <w:p w14:paraId="6B15EC18" w14:textId="77777777" w:rsidR="00153D74" w:rsidRPr="00F71E22" w:rsidRDefault="00153D74" w:rsidP="00153D74">
      <w:pPr>
        <w:pStyle w:val="IDRBullets"/>
      </w:pPr>
      <w:r w:rsidRPr="00F71E22">
        <w:t>The recruiter wants to gain status in the migrant community by having the personal power to decide who is eligible and who is not</w:t>
      </w:r>
      <w:r>
        <w:t>.</w:t>
      </w:r>
    </w:p>
    <w:p w14:paraId="430F4988" w14:textId="77777777" w:rsidR="00153D74" w:rsidRPr="00F71E22" w:rsidRDefault="00153D74" w:rsidP="00153D74">
      <w:pPr>
        <w:pStyle w:val="IDRBullets"/>
      </w:pPr>
      <w:r w:rsidRPr="00F71E22">
        <w:t>The recruiter equates identifying more “eligible” children with job security</w:t>
      </w:r>
      <w:r>
        <w:t>.</w:t>
      </w:r>
    </w:p>
    <w:p w14:paraId="3C84C724" w14:textId="77777777" w:rsidR="00153D74" w:rsidRPr="00F71E22" w:rsidRDefault="00153D74" w:rsidP="00153D74">
      <w:pPr>
        <w:pStyle w:val="IDRBullets"/>
      </w:pPr>
      <w:r w:rsidRPr="00F71E22">
        <w:t xml:space="preserve">The recruiter is pressured to increase the number of “eligible” </w:t>
      </w:r>
      <w:r>
        <w:t>migratory</w:t>
      </w:r>
      <w:r w:rsidRPr="00F71E22">
        <w:t xml:space="preserve"> children and/or falsify information to </w:t>
      </w:r>
    </w:p>
    <w:p w14:paraId="4CD876A9" w14:textId="77777777" w:rsidR="00153D74" w:rsidRPr="00F71E22" w:rsidRDefault="00153D74" w:rsidP="00153D74">
      <w:pPr>
        <w:pStyle w:val="IDRBullets"/>
        <w:numPr>
          <w:ilvl w:val="1"/>
          <w:numId w:val="15"/>
        </w:numPr>
      </w:pPr>
      <w:r>
        <w:t>i</w:t>
      </w:r>
      <w:r w:rsidRPr="00F71E22">
        <w:t>ncrease funding</w:t>
      </w:r>
      <w:r>
        <w:t>;</w:t>
      </w:r>
    </w:p>
    <w:p w14:paraId="274D0F48" w14:textId="77777777" w:rsidR="00153D74" w:rsidRPr="00F71E22" w:rsidRDefault="00153D74" w:rsidP="00153D74">
      <w:pPr>
        <w:pStyle w:val="IDRBullets"/>
        <w:numPr>
          <w:ilvl w:val="1"/>
          <w:numId w:val="15"/>
        </w:numPr>
      </w:pPr>
      <w:r>
        <w:lastRenderedPageBreak/>
        <w:t>k</w:t>
      </w:r>
      <w:r w:rsidRPr="00F71E22">
        <w:t>eep current staffing</w:t>
      </w:r>
      <w:r>
        <w:t>;</w:t>
      </w:r>
    </w:p>
    <w:p w14:paraId="5250077C" w14:textId="77777777" w:rsidR="00153D74" w:rsidRPr="00F71E22" w:rsidRDefault="00153D74" w:rsidP="00153D74">
      <w:pPr>
        <w:pStyle w:val="IDRBullets"/>
        <w:numPr>
          <w:ilvl w:val="1"/>
          <w:numId w:val="15"/>
        </w:numPr>
      </w:pPr>
      <w:r>
        <w:t>n</w:t>
      </w:r>
      <w:r w:rsidRPr="00F71E22">
        <w:t xml:space="preserve">ot use district or other </w:t>
      </w:r>
      <w:r>
        <w:t>f</w:t>
      </w:r>
      <w:r w:rsidRPr="00F71E22">
        <w:t>ederal funds to employ staff</w:t>
      </w:r>
      <w:r>
        <w:t>;</w:t>
      </w:r>
    </w:p>
    <w:p w14:paraId="633C0114" w14:textId="77777777" w:rsidR="00153D74" w:rsidRPr="00F71E22" w:rsidRDefault="00153D74" w:rsidP="00153D74">
      <w:pPr>
        <w:pStyle w:val="IDRBullets"/>
        <w:numPr>
          <w:ilvl w:val="1"/>
          <w:numId w:val="15"/>
        </w:numPr>
      </w:pPr>
      <w:r>
        <w:t>p</w:t>
      </w:r>
      <w:r w:rsidRPr="00F71E22">
        <w:t>rovide services to non-</w:t>
      </w:r>
      <w:r>
        <w:t>migratory</w:t>
      </w:r>
      <w:r w:rsidRPr="00F71E22">
        <w:t xml:space="preserve"> students</w:t>
      </w:r>
      <w:r>
        <w:t>; and</w:t>
      </w:r>
    </w:p>
    <w:p w14:paraId="426FA422" w14:textId="74A7F10D" w:rsidR="00153D74" w:rsidRDefault="00153D74" w:rsidP="00153D74">
      <w:pPr>
        <w:pStyle w:val="IDRBullets"/>
        <w:numPr>
          <w:ilvl w:val="1"/>
          <w:numId w:val="15"/>
        </w:numPr>
      </w:pPr>
      <w:r>
        <w:t>a</w:t>
      </w:r>
      <w:r w:rsidRPr="00F71E22">
        <w:t>ttend conferences and other non-migrant meetings</w:t>
      </w:r>
      <w:r>
        <w:t>.</w:t>
      </w:r>
    </w:p>
    <w:p w14:paraId="4FF88DAF" w14:textId="77777777" w:rsidR="00153D74" w:rsidRDefault="00153D74" w:rsidP="00153D74"/>
    <w:tbl>
      <w:tblPr>
        <w:tblStyle w:val="MediumList2-Accent6"/>
        <w:tblW w:w="10080" w:type="dxa"/>
        <w:tblInd w:w="72" w:type="dxa"/>
        <w:tblCellMar>
          <w:top w:w="115" w:type="dxa"/>
          <w:left w:w="115" w:type="dxa"/>
          <w:bottom w:w="115" w:type="dxa"/>
          <w:right w:w="115" w:type="dxa"/>
        </w:tblCellMar>
        <w:tblLook w:val="04A0" w:firstRow="1" w:lastRow="0" w:firstColumn="1" w:lastColumn="0" w:noHBand="0" w:noVBand="1"/>
        <w:tblCaption w:val="Indicate whether the following statements are true or false:&#10;"/>
      </w:tblPr>
      <w:tblGrid>
        <w:gridCol w:w="10080"/>
      </w:tblGrid>
      <w:tr w:rsidR="00153D74" w:rsidRPr="00414BA9" w14:paraId="4218736A" w14:textId="77777777" w:rsidTr="00230B61">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80"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0D604A8B" w14:textId="77777777" w:rsidR="00153D74" w:rsidRPr="00414BA9" w:rsidRDefault="00153D74" w:rsidP="00153D74">
            <w:pPr>
              <w:pStyle w:val="Heading3"/>
              <w:numPr>
                <w:ilvl w:val="0"/>
                <w:numId w:val="23"/>
              </w:numPr>
              <w:spacing w:after="0"/>
              <w:outlineLvl w:val="2"/>
            </w:pPr>
            <w:r w:rsidRPr="003D4A9F">
              <w:rPr>
                <w:rFonts w:cs="Helvetica"/>
              </w:rPr>
              <w:t>Indicate whether the following statements are true or false:</w:t>
            </w:r>
          </w:p>
        </w:tc>
      </w:tr>
    </w:tbl>
    <w:p w14:paraId="3F1076D6" w14:textId="77777777" w:rsidR="00153D74" w:rsidRDefault="00153D74" w:rsidP="00153D74"/>
    <w:p w14:paraId="4B38274F" w14:textId="61D11B91" w:rsidR="008749E9" w:rsidRPr="009E30E4" w:rsidRDefault="00BC22EE" w:rsidP="00153D74">
      <w:r>
        <w:t>Answer:</w:t>
      </w:r>
      <w:r w:rsidR="00377BAB">
        <w:br/>
      </w:r>
      <w:r>
        <w:br/>
      </w:r>
      <w:r w:rsidR="00377BAB">
        <w:rPr>
          <w:u w:val="single"/>
        </w:rPr>
        <w:t xml:space="preserve">TRUE </w:t>
      </w:r>
      <w:r w:rsidR="00377BAB" w:rsidRPr="009E30E4">
        <w:t xml:space="preserve"> </w:t>
      </w:r>
      <w:r w:rsidR="00377BAB">
        <w:t xml:space="preserve">  A.   </w:t>
      </w:r>
      <w:r w:rsidR="008749E9" w:rsidRPr="009E30E4">
        <w:t xml:space="preserve">Falsifying information is a crime that is punishable by fines and/or imprisonment. </w:t>
      </w:r>
    </w:p>
    <w:p w14:paraId="4448E8BA" w14:textId="03ED0CDC" w:rsidR="008749E9" w:rsidRPr="009E30E4" w:rsidRDefault="00377BAB" w:rsidP="00377BAB">
      <w:pPr>
        <w:ind w:left="1080" w:hanging="1080"/>
      </w:pPr>
      <w:r>
        <w:rPr>
          <w:u w:val="single"/>
        </w:rPr>
        <w:t xml:space="preserve">TRUE </w:t>
      </w:r>
      <w:r w:rsidRPr="009E30E4">
        <w:t xml:space="preserve"> </w:t>
      </w:r>
      <w:r>
        <w:t xml:space="preserve">  B.   </w:t>
      </w:r>
      <w:r w:rsidR="008749E9" w:rsidRPr="009E30E4">
        <w:t xml:space="preserve">It is important to make reliable and accurate child eligibility decisions so that the </w:t>
      </w:r>
      <w:r w:rsidR="008749E9" w:rsidRPr="009E30E4">
        <w:rPr>
          <w:bCs/>
        </w:rPr>
        <w:t>right</w:t>
      </w:r>
      <w:r w:rsidR="008749E9" w:rsidRPr="009E30E4">
        <w:rPr>
          <w:b/>
          <w:bCs/>
        </w:rPr>
        <w:t xml:space="preserve"> </w:t>
      </w:r>
      <w:r w:rsidR="008749E9" w:rsidRPr="009E30E4">
        <w:t xml:space="preserve">children </w:t>
      </w:r>
      <w:r>
        <w:t xml:space="preserve">    </w:t>
      </w:r>
      <w:r w:rsidR="008749E9" w:rsidRPr="009E30E4">
        <w:t>get the services they need.</w:t>
      </w:r>
      <w:r>
        <w:br/>
      </w:r>
      <w:r>
        <w:br/>
      </w:r>
    </w:p>
    <w:tbl>
      <w:tblPr>
        <w:tblStyle w:val="TableGrid"/>
        <w:tblW w:w="0" w:type="auto"/>
        <w:tblLook w:val="04A0" w:firstRow="1" w:lastRow="0" w:firstColumn="1" w:lastColumn="0" w:noHBand="0" w:noVBand="1"/>
        <w:tblCaption w:val="Scoring: Allow participants to complete the assessment independently. When all participants are done, allow partners to discuss the assessment and revise answers if needed. When done, review answers as a group and have participants self-score."/>
      </w:tblPr>
      <w:tblGrid>
        <w:gridCol w:w="10152"/>
      </w:tblGrid>
      <w:tr w:rsidR="009D40B2" w14:paraId="01641FAE" w14:textId="77777777" w:rsidTr="00230B61">
        <w:trPr>
          <w:trHeight w:val="1322"/>
          <w:tblHeader/>
        </w:trPr>
        <w:tc>
          <w:tcPr>
            <w:tcW w:w="10152" w:type="dxa"/>
            <w:shd w:val="clear" w:color="auto" w:fill="003065" w:themeFill="accent5"/>
            <w:vAlign w:val="center"/>
          </w:tcPr>
          <w:p w14:paraId="5C13DF23" w14:textId="7F2A2D98" w:rsidR="009D40B2" w:rsidRPr="009D40B2" w:rsidRDefault="009D40B2" w:rsidP="009D40B2">
            <w:pPr>
              <w:spacing w:after="0"/>
              <w:rPr>
                <w:color w:val="FFFFFF" w:themeColor="background1"/>
              </w:rPr>
            </w:pPr>
            <w:r w:rsidRPr="009D40B2">
              <w:rPr>
                <w:rFonts w:ascii="Franklin Gothic Medium" w:hAnsi="Franklin Gothic Medium"/>
                <w:color w:val="FFFFFF" w:themeColor="background1"/>
              </w:rPr>
              <w:t>Scoring:</w:t>
            </w:r>
            <w:r w:rsidRPr="009D40B2">
              <w:rPr>
                <w:color w:val="FFFFFF" w:themeColor="background1"/>
              </w:rPr>
              <w:t xml:space="preserve"> Allow participants to comp</w:t>
            </w:r>
            <w:r w:rsidR="00BC22EE">
              <w:rPr>
                <w:color w:val="FFFFFF" w:themeColor="background1"/>
              </w:rPr>
              <w:t xml:space="preserve">lete </w:t>
            </w:r>
            <w:r w:rsidR="00052657">
              <w:rPr>
                <w:color w:val="FFFFFF" w:themeColor="background1"/>
              </w:rPr>
              <w:t xml:space="preserve">the </w:t>
            </w:r>
            <w:r w:rsidR="00BC22EE">
              <w:rPr>
                <w:color w:val="FFFFFF" w:themeColor="background1"/>
              </w:rPr>
              <w:t xml:space="preserve">assessment independently. </w:t>
            </w:r>
            <w:r w:rsidRPr="009D40B2">
              <w:rPr>
                <w:color w:val="FFFFFF" w:themeColor="background1"/>
              </w:rPr>
              <w:t>When all participants are done, allow partners to discuss the assessment and revise answers if needed. When done, review answers as a group and have participants self-score</w:t>
            </w:r>
            <w:r w:rsidR="00052657">
              <w:rPr>
                <w:color w:val="FFFFFF" w:themeColor="background1"/>
              </w:rPr>
              <w:t>.</w:t>
            </w:r>
          </w:p>
        </w:tc>
      </w:tr>
    </w:tbl>
    <w:p w14:paraId="15362716" w14:textId="77777777" w:rsidR="00BE2AE3" w:rsidRDefault="00BE2AE3" w:rsidP="00626D88"/>
    <w:sectPr w:rsidR="00BE2AE3" w:rsidSect="003F0BA7">
      <w:pgSz w:w="12240" w:h="15840"/>
      <w:pgMar w:top="1260" w:right="1152" w:bottom="1152"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EF954" w14:textId="77777777" w:rsidR="00F15DA6" w:rsidRDefault="00F15DA6" w:rsidP="00D05AF9">
      <w:r>
        <w:separator/>
      </w:r>
    </w:p>
  </w:endnote>
  <w:endnote w:type="continuationSeparator" w:id="0">
    <w:p w14:paraId="62344A84" w14:textId="77777777" w:rsidR="00F15DA6" w:rsidRDefault="00F15DA6" w:rsidP="00D05AF9">
      <w:r>
        <w:continuationSeparator/>
      </w:r>
    </w:p>
  </w:endnote>
  <w:endnote w:type="continuationNotice" w:id="1">
    <w:p w14:paraId="396536E0" w14:textId="77777777" w:rsidR="00F15DA6" w:rsidRDefault="00F15D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SoeiKakugothicUB">
    <w:altName w:val="MS Gothic"/>
    <w:panose1 w:val="020B0909000000000000"/>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GGothicE">
    <w:altName w:val="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8311" w14:textId="41C4EBE2" w:rsidR="00C759C5" w:rsidRPr="001D1EAA" w:rsidRDefault="00C759C5" w:rsidP="00930CDD">
    <w:pPr>
      <w:pStyle w:val="Footer"/>
      <w:tabs>
        <w:tab w:val="clear" w:pos="6570"/>
        <w:tab w:val="clear" w:pos="10620"/>
        <w:tab w:val="left" w:pos="9990"/>
      </w:tabs>
    </w:pPr>
    <w:r>
      <w:t>National ID&amp;R Curriculum, Funded by the U.S. Department of Education, V 3.0</w:t>
    </w:r>
    <w:r>
      <w:tab/>
    </w:r>
    <w:r w:rsidRPr="001D1EAA">
      <w:fldChar w:fldCharType="begin"/>
    </w:r>
    <w:r w:rsidRPr="001D1EAA">
      <w:instrText xml:space="preserve"> PAGE   \* MERGEFORMAT </w:instrText>
    </w:r>
    <w:r w:rsidRPr="001D1EAA">
      <w:fldChar w:fldCharType="separate"/>
    </w:r>
    <w:r>
      <w:rPr>
        <w:noProof/>
      </w:rPr>
      <w:t>24</w:t>
    </w:r>
    <w:r w:rsidRPr="001D1EAA">
      <w:rPr>
        <w:noProof/>
      </w:rPr>
      <w:fldChar w:fldCharType="end"/>
    </w:r>
    <w:r w:rsidRPr="001D1EA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0D4BC" w14:textId="77777777" w:rsidR="00F15DA6" w:rsidRDefault="00F15DA6" w:rsidP="00D05AF9">
      <w:r>
        <w:separator/>
      </w:r>
    </w:p>
  </w:footnote>
  <w:footnote w:type="continuationSeparator" w:id="0">
    <w:p w14:paraId="08758F4A" w14:textId="77777777" w:rsidR="00F15DA6" w:rsidRDefault="00F15DA6" w:rsidP="00D05AF9">
      <w:r>
        <w:continuationSeparator/>
      </w:r>
    </w:p>
  </w:footnote>
  <w:footnote w:type="continuationNotice" w:id="1">
    <w:p w14:paraId="1A536754" w14:textId="77777777" w:rsidR="00F15DA6" w:rsidRDefault="00F15D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A0096" w14:textId="6F954A5F" w:rsidR="00C759C5" w:rsidRPr="001D1EAA" w:rsidRDefault="00C759C5" w:rsidP="00675DD9">
    <w:pPr>
      <w:pStyle w:val="Footer"/>
      <w:pBdr>
        <w:bottom w:val="single" w:sz="4" w:space="1" w:color="AEAAAA" w:themeColor="background2" w:themeShade="BF"/>
      </w:pBdr>
      <w:tabs>
        <w:tab w:val="clear" w:pos="4680"/>
        <w:tab w:val="clear" w:pos="6570"/>
        <w:tab w:val="left" w:pos="8460"/>
      </w:tabs>
      <w:rPr>
        <w:b/>
      </w:rPr>
    </w:pPr>
    <w:r w:rsidRPr="00DD2521">
      <w:t>Trainer’s Resou</w:t>
    </w:r>
    <w:r>
      <w:t>rce Materials</w:t>
    </w:r>
    <w:r>
      <w:tab/>
      <w:t xml:space="preserve">   Module 6 Level 2</w:t>
    </w:r>
  </w:p>
  <w:p w14:paraId="6F055800" w14:textId="76AD9A6B" w:rsidR="00C759C5" w:rsidRDefault="00C759C5" w:rsidP="00D05AF9">
    <w:pPr>
      <w:pStyle w:val="Footer"/>
    </w:pPr>
  </w:p>
  <w:p w14:paraId="3B0DEC37" w14:textId="77777777" w:rsidR="00C759C5" w:rsidRPr="00303449" w:rsidRDefault="00C759C5" w:rsidP="00D05AF9">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9065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90696"/>
    <w:multiLevelType w:val="hybridMultilevel"/>
    <w:tmpl w:val="C8EC831E"/>
    <w:lvl w:ilvl="0" w:tplc="1E086016">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286B55"/>
    <w:multiLevelType w:val="hybridMultilevel"/>
    <w:tmpl w:val="BA724F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2E11D3"/>
    <w:multiLevelType w:val="hybridMultilevel"/>
    <w:tmpl w:val="5C36D8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8258AF"/>
    <w:multiLevelType w:val="hybridMultilevel"/>
    <w:tmpl w:val="E1308EB4"/>
    <w:lvl w:ilvl="0" w:tplc="1E086016">
      <w:start w:val="1"/>
      <w:numFmt w:val="bullet"/>
      <w:lvlText w:val="□"/>
      <w:lvlJc w:val="left"/>
      <w:pPr>
        <w:ind w:left="900" w:hanging="360"/>
      </w:pPr>
      <w:rPr>
        <w:rFonts w:ascii="Courier New" w:hAnsi="Courier New"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5" w15:restartNumberingAfterBreak="0">
    <w:nsid w:val="262D3CBB"/>
    <w:multiLevelType w:val="hybridMultilevel"/>
    <w:tmpl w:val="382C6F98"/>
    <w:lvl w:ilvl="0" w:tplc="1E086016">
      <w:start w:val="1"/>
      <w:numFmt w:val="bullet"/>
      <w:lvlText w:val="□"/>
      <w:lvlJc w:val="left"/>
      <w:pPr>
        <w:ind w:left="1170" w:hanging="360"/>
      </w:pPr>
      <w:rPr>
        <w:rFonts w:ascii="Courier New" w:hAnsi="Courier New"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6" w15:restartNumberingAfterBreak="0">
    <w:nsid w:val="341678D3"/>
    <w:multiLevelType w:val="hybridMultilevel"/>
    <w:tmpl w:val="DD1C3A38"/>
    <w:lvl w:ilvl="0" w:tplc="17BA8842">
      <w:start w:val="1"/>
      <w:numFmt w:val="bullet"/>
      <w:pStyle w:val="IDRBullets"/>
      <w:lvlText w:val=""/>
      <w:lvlJc w:val="left"/>
      <w:pPr>
        <w:ind w:left="720" w:hanging="360"/>
      </w:pPr>
      <w:rPr>
        <w:rFonts w:ascii="Symbol" w:hAnsi="Symbol" w:hint="default"/>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45E4605"/>
    <w:multiLevelType w:val="hybridMultilevel"/>
    <w:tmpl w:val="6E54FDD8"/>
    <w:lvl w:ilvl="0" w:tplc="1E086016">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69E0B5C"/>
    <w:multiLevelType w:val="hybridMultilevel"/>
    <w:tmpl w:val="FEC22272"/>
    <w:lvl w:ilvl="0" w:tplc="0409000F">
      <w:start w:val="1"/>
      <w:numFmt w:val="decimal"/>
      <w:lvlText w:val="%1."/>
      <w:lvlJc w:val="left"/>
      <w:pPr>
        <w:ind w:left="720" w:hanging="360"/>
      </w:pPr>
      <w:rPr>
        <w:rFonts w:hint="default"/>
        <w:vertAlign w:val="baseline"/>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8E90675"/>
    <w:multiLevelType w:val="hybridMultilevel"/>
    <w:tmpl w:val="D778B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0D1F64"/>
    <w:multiLevelType w:val="hybridMultilevel"/>
    <w:tmpl w:val="9EEEA150"/>
    <w:lvl w:ilvl="0" w:tplc="1E086016">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CF3F41"/>
    <w:multiLevelType w:val="hybridMultilevel"/>
    <w:tmpl w:val="AAF8876E"/>
    <w:lvl w:ilvl="0" w:tplc="1E086016">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312BFE"/>
    <w:multiLevelType w:val="hybridMultilevel"/>
    <w:tmpl w:val="EBF81B80"/>
    <w:lvl w:ilvl="0" w:tplc="4924521E">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A5264A"/>
    <w:multiLevelType w:val="hybridMultilevel"/>
    <w:tmpl w:val="351CF90A"/>
    <w:lvl w:ilvl="0" w:tplc="0D1C68F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84D7026"/>
    <w:multiLevelType w:val="hybridMultilevel"/>
    <w:tmpl w:val="7AC6688C"/>
    <w:lvl w:ilvl="0" w:tplc="1E086016">
      <w:start w:val="1"/>
      <w:numFmt w:val="bullet"/>
      <w:lvlText w:val="□"/>
      <w:lvlJc w:val="left"/>
      <w:pPr>
        <w:ind w:left="1038" w:hanging="360"/>
      </w:pPr>
      <w:rPr>
        <w:rFonts w:ascii="Courier New" w:hAnsi="Courier New" w:cs="Times New Roman" w:hint="default"/>
      </w:rPr>
    </w:lvl>
    <w:lvl w:ilvl="1" w:tplc="04090003">
      <w:start w:val="1"/>
      <w:numFmt w:val="bullet"/>
      <w:lvlText w:val="o"/>
      <w:lvlJc w:val="left"/>
      <w:pPr>
        <w:ind w:left="1758" w:hanging="360"/>
      </w:pPr>
      <w:rPr>
        <w:rFonts w:ascii="Courier New" w:hAnsi="Courier New" w:cs="Courier New" w:hint="default"/>
      </w:rPr>
    </w:lvl>
    <w:lvl w:ilvl="2" w:tplc="04090005">
      <w:start w:val="1"/>
      <w:numFmt w:val="bullet"/>
      <w:lvlText w:val=""/>
      <w:lvlJc w:val="left"/>
      <w:pPr>
        <w:ind w:left="2478" w:hanging="360"/>
      </w:pPr>
      <w:rPr>
        <w:rFonts w:ascii="Wingdings" w:hAnsi="Wingdings" w:hint="default"/>
      </w:rPr>
    </w:lvl>
    <w:lvl w:ilvl="3" w:tplc="04090001">
      <w:start w:val="1"/>
      <w:numFmt w:val="bullet"/>
      <w:lvlText w:val=""/>
      <w:lvlJc w:val="left"/>
      <w:pPr>
        <w:ind w:left="3198" w:hanging="360"/>
      </w:pPr>
      <w:rPr>
        <w:rFonts w:ascii="Symbol" w:hAnsi="Symbol" w:hint="default"/>
      </w:rPr>
    </w:lvl>
    <w:lvl w:ilvl="4" w:tplc="04090003">
      <w:start w:val="1"/>
      <w:numFmt w:val="bullet"/>
      <w:lvlText w:val="o"/>
      <w:lvlJc w:val="left"/>
      <w:pPr>
        <w:ind w:left="3918" w:hanging="360"/>
      </w:pPr>
      <w:rPr>
        <w:rFonts w:ascii="Courier New" w:hAnsi="Courier New" w:cs="Courier New" w:hint="default"/>
      </w:rPr>
    </w:lvl>
    <w:lvl w:ilvl="5" w:tplc="04090005">
      <w:start w:val="1"/>
      <w:numFmt w:val="bullet"/>
      <w:lvlText w:val=""/>
      <w:lvlJc w:val="left"/>
      <w:pPr>
        <w:ind w:left="4638" w:hanging="360"/>
      </w:pPr>
      <w:rPr>
        <w:rFonts w:ascii="Wingdings" w:hAnsi="Wingdings" w:hint="default"/>
      </w:rPr>
    </w:lvl>
    <w:lvl w:ilvl="6" w:tplc="04090001">
      <w:start w:val="1"/>
      <w:numFmt w:val="bullet"/>
      <w:lvlText w:val=""/>
      <w:lvlJc w:val="left"/>
      <w:pPr>
        <w:ind w:left="5358" w:hanging="360"/>
      </w:pPr>
      <w:rPr>
        <w:rFonts w:ascii="Symbol" w:hAnsi="Symbol" w:hint="default"/>
      </w:rPr>
    </w:lvl>
    <w:lvl w:ilvl="7" w:tplc="04090003">
      <w:start w:val="1"/>
      <w:numFmt w:val="bullet"/>
      <w:lvlText w:val="o"/>
      <w:lvlJc w:val="left"/>
      <w:pPr>
        <w:ind w:left="6078" w:hanging="360"/>
      </w:pPr>
      <w:rPr>
        <w:rFonts w:ascii="Courier New" w:hAnsi="Courier New" w:cs="Courier New" w:hint="default"/>
      </w:rPr>
    </w:lvl>
    <w:lvl w:ilvl="8" w:tplc="04090005">
      <w:start w:val="1"/>
      <w:numFmt w:val="bullet"/>
      <w:lvlText w:val=""/>
      <w:lvlJc w:val="left"/>
      <w:pPr>
        <w:ind w:left="6798" w:hanging="360"/>
      </w:pPr>
      <w:rPr>
        <w:rFonts w:ascii="Wingdings" w:hAnsi="Wingdings" w:hint="default"/>
      </w:rPr>
    </w:lvl>
  </w:abstractNum>
  <w:abstractNum w:abstractNumId="15" w15:restartNumberingAfterBreak="0">
    <w:nsid w:val="4DB8610D"/>
    <w:multiLevelType w:val="hybridMultilevel"/>
    <w:tmpl w:val="09B4B81E"/>
    <w:lvl w:ilvl="0" w:tplc="1CC280DA">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86959AB"/>
    <w:multiLevelType w:val="hybridMultilevel"/>
    <w:tmpl w:val="7BC8349A"/>
    <w:lvl w:ilvl="0" w:tplc="17BA8842">
      <w:start w:val="1"/>
      <w:numFmt w:val="bullet"/>
      <w:lvlText w:val=""/>
      <w:lvlJc w:val="left"/>
      <w:pPr>
        <w:ind w:left="720" w:hanging="360"/>
      </w:pPr>
      <w:rPr>
        <w:rFonts w:ascii="Symbol" w:hAnsi="Symbol"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9F82EE5"/>
    <w:multiLevelType w:val="hybridMultilevel"/>
    <w:tmpl w:val="96360F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C2F118D"/>
    <w:multiLevelType w:val="hybridMultilevel"/>
    <w:tmpl w:val="07F20CE6"/>
    <w:lvl w:ilvl="0" w:tplc="1E086016">
      <w:start w:val="1"/>
      <w:numFmt w:val="bullet"/>
      <w:lvlText w:val="□"/>
      <w:lvlJc w:val="left"/>
      <w:pPr>
        <w:ind w:left="1398" w:hanging="360"/>
      </w:pPr>
      <w:rPr>
        <w:rFonts w:ascii="Courier New" w:hAnsi="Courier New" w:cs="Times New Roman" w:hint="default"/>
      </w:rPr>
    </w:lvl>
    <w:lvl w:ilvl="1" w:tplc="04090003">
      <w:start w:val="1"/>
      <w:numFmt w:val="bullet"/>
      <w:lvlText w:val="o"/>
      <w:lvlJc w:val="left"/>
      <w:pPr>
        <w:ind w:left="2118" w:hanging="360"/>
      </w:pPr>
      <w:rPr>
        <w:rFonts w:ascii="Courier New" w:hAnsi="Courier New" w:cs="Courier New" w:hint="default"/>
      </w:rPr>
    </w:lvl>
    <w:lvl w:ilvl="2" w:tplc="04090005">
      <w:start w:val="1"/>
      <w:numFmt w:val="bullet"/>
      <w:lvlText w:val=""/>
      <w:lvlJc w:val="left"/>
      <w:pPr>
        <w:ind w:left="2838" w:hanging="360"/>
      </w:pPr>
      <w:rPr>
        <w:rFonts w:ascii="Wingdings" w:hAnsi="Wingdings" w:hint="default"/>
      </w:rPr>
    </w:lvl>
    <w:lvl w:ilvl="3" w:tplc="04090001">
      <w:start w:val="1"/>
      <w:numFmt w:val="bullet"/>
      <w:lvlText w:val=""/>
      <w:lvlJc w:val="left"/>
      <w:pPr>
        <w:ind w:left="3558" w:hanging="360"/>
      </w:pPr>
      <w:rPr>
        <w:rFonts w:ascii="Symbol" w:hAnsi="Symbol" w:hint="default"/>
      </w:rPr>
    </w:lvl>
    <w:lvl w:ilvl="4" w:tplc="04090003">
      <w:start w:val="1"/>
      <w:numFmt w:val="bullet"/>
      <w:lvlText w:val="o"/>
      <w:lvlJc w:val="left"/>
      <w:pPr>
        <w:ind w:left="4278" w:hanging="360"/>
      </w:pPr>
      <w:rPr>
        <w:rFonts w:ascii="Courier New" w:hAnsi="Courier New" w:cs="Courier New" w:hint="default"/>
      </w:rPr>
    </w:lvl>
    <w:lvl w:ilvl="5" w:tplc="04090005">
      <w:start w:val="1"/>
      <w:numFmt w:val="bullet"/>
      <w:lvlText w:val=""/>
      <w:lvlJc w:val="left"/>
      <w:pPr>
        <w:ind w:left="4998" w:hanging="360"/>
      </w:pPr>
      <w:rPr>
        <w:rFonts w:ascii="Wingdings" w:hAnsi="Wingdings" w:hint="default"/>
      </w:rPr>
    </w:lvl>
    <w:lvl w:ilvl="6" w:tplc="04090001">
      <w:start w:val="1"/>
      <w:numFmt w:val="bullet"/>
      <w:lvlText w:val=""/>
      <w:lvlJc w:val="left"/>
      <w:pPr>
        <w:ind w:left="5718" w:hanging="360"/>
      </w:pPr>
      <w:rPr>
        <w:rFonts w:ascii="Symbol" w:hAnsi="Symbol" w:hint="default"/>
      </w:rPr>
    </w:lvl>
    <w:lvl w:ilvl="7" w:tplc="04090003">
      <w:start w:val="1"/>
      <w:numFmt w:val="bullet"/>
      <w:lvlText w:val="o"/>
      <w:lvlJc w:val="left"/>
      <w:pPr>
        <w:ind w:left="6438" w:hanging="360"/>
      </w:pPr>
      <w:rPr>
        <w:rFonts w:ascii="Courier New" w:hAnsi="Courier New" w:cs="Courier New" w:hint="default"/>
      </w:rPr>
    </w:lvl>
    <w:lvl w:ilvl="8" w:tplc="04090005">
      <w:start w:val="1"/>
      <w:numFmt w:val="bullet"/>
      <w:lvlText w:val=""/>
      <w:lvlJc w:val="left"/>
      <w:pPr>
        <w:ind w:left="7158" w:hanging="360"/>
      </w:pPr>
      <w:rPr>
        <w:rFonts w:ascii="Wingdings" w:hAnsi="Wingdings" w:hint="default"/>
      </w:rPr>
    </w:lvl>
  </w:abstractNum>
  <w:abstractNum w:abstractNumId="19" w15:restartNumberingAfterBreak="0">
    <w:nsid w:val="74786874"/>
    <w:multiLevelType w:val="hybridMultilevel"/>
    <w:tmpl w:val="0F847A58"/>
    <w:lvl w:ilvl="0" w:tplc="0409000F">
      <w:start w:val="1"/>
      <w:numFmt w:val="decimal"/>
      <w:lvlText w:val="%1."/>
      <w:lvlJc w:val="left"/>
      <w:pPr>
        <w:ind w:left="720" w:hanging="360"/>
      </w:pPr>
      <w:rPr>
        <w:rFonts w:hint="default"/>
        <w:vertAlign w:val="baseline"/>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A8F0076"/>
    <w:multiLevelType w:val="hybridMultilevel"/>
    <w:tmpl w:val="A4363A66"/>
    <w:lvl w:ilvl="0" w:tplc="DC38EF58">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11B46"/>
    <w:multiLevelType w:val="hybridMultilevel"/>
    <w:tmpl w:val="93DCDEDA"/>
    <w:lvl w:ilvl="0" w:tplc="7B223C2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F70A49"/>
    <w:multiLevelType w:val="hybridMultilevel"/>
    <w:tmpl w:val="799490D0"/>
    <w:lvl w:ilvl="0" w:tplc="1C50901C">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12"/>
  </w:num>
  <w:num w:numId="3">
    <w:abstractNumId w:val="5"/>
  </w:num>
  <w:num w:numId="4">
    <w:abstractNumId w:val="1"/>
  </w:num>
  <w:num w:numId="5">
    <w:abstractNumId w:val="4"/>
  </w:num>
  <w:num w:numId="6">
    <w:abstractNumId w:val="10"/>
  </w:num>
  <w:num w:numId="7">
    <w:abstractNumId w:val="18"/>
  </w:num>
  <w:num w:numId="8">
    <w:abstractNumId w:val="14"/>
  </w:num>
  <w:num w:numId="9">
    <w:abstractNumId w:val="7"/>
  </w:num>
  <w:num w:numId="10">
    <w:abstractNumId w:val="11"/>
  </w:num>
  <w:num w:numId="11">
    <w:abstractNumId w:val="9"/>
  </w:num>
  <w:num w:numId="12">
    <w:abstractNumId w:val="2"/>
  </w:num>
  <w:num w:numId="13">
    <w:abstractNumId w:val="0"/>
  </w:num>
  <w:num w:numId="14">
    <w:abstractNumId w:val="6"/>
  </w:num>
  <w:num w:numId="15">
    <w:abstractNumId w:val="16"/>
  </w:num>
  <w:num w:numId="16">
    <w:abstractNumId w:val="8"/>
  </w:num>
  <w:num w:numId="17">
    <w:abstractNumId w:val="22"/>
  </w:num>
  <w:num w:numId="18">
    <w:abstractNumId w:val="3"/>
  </w:num>
  <w:num w:numId="19">
    <w:abstractNumId w:val="17"/>
  </w:num>
  <w:num w:numId="20">
    <w:abstractNumId w:val="21"/>
  </w:num>
  <w:num w:numId="21">
    <w:abstractNumId w:val="19"/>
  </w:num>
  <w:num w:numId="22">
    <w:abstractNumId w:val="13"/>
  </w:num>
  <w:num w:numId="2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67F"/>
    <w:rsid w:val="00000770"/>
    <w:rsid w:val="0001151B"/>
    <w:rsid w:val="00012999"/>
    <w:rsid w:val="00013679"/>
    <w:rsid w:val="00015396"/>
    <w:rsid w:val="00017473"/>
    <w:rsid w:val="00023750"/>
    <w:rsid w:val="000332DC"/>
    <w:rsid w:val="00034866"/>
    <w:rsid w:val="0004366A"/>
    <w:rsid w:val="00045BDE"/>
    <w:rsid w:val="00045D7C"/>
    <w:rsid w:val="00047166"/>
    <w:rsid w:val="000503E1"/>
    <w:rsid w:val="00052657"/>
    <w:rsid w:val="00054C1C"/>
    <w:rsid w:val="00056D61"/>
    <w:rsid w:val="00070739"/>
    <w:rsid w:val="000715A7"/>
    <w:rsid w:val="00081515"/>
    <w:rsid w:val="00087BC1"/>
    <w:rsid w:val="0009014A"/>
    <w:rsid w:val="00094BD4"/>
    <w:rsid w:val="000A0139"/>
    <w:rsid w:val="000A0358"/>
    <w:rsid w:val="000A2D87"/>
    <w:rsid w:val="000A3999"/>
    <w:rsid w:val="000A3D92"/>
    <w:rsid w:val="000B44F5"/>
    <w:rsid w:val="000B4FD9"/>
    <w:rsid w:val="000E0F54"/>
    <w:rsid w:val="000E225A"/>
    <w:rsid w:val="000E3E58"/>
    <w:rsid w:val="000E493B"/>
    <w:rsid w:val="000E6C57"/>
    <w:rsid w:val="000F3CDB"/>
    <w:rsid w:val="000F7C0B"/>
    <w:rsid w:val="0010005B"/>
    <w:rsid w:val="0012513B"/>
    <w:rsid w:val="00125E60"/>
    <w:rsid w:val="0013081C"/>
    <w:rsid w:val="00132357"/>
    <w:rsid w:val="00136A6C"/>
    <w:rsid w:val="00137037"/>
    <w:rsid w:val="00140146"/>
    <w:rsid w:val="001508F9"/>
    <w:rsid w:val="00153D74"/>
    <w:rsid w:val="001559B8"/>
    <w:rsid w:val="00182031"/>
    <w:rsid w:val="0018471B"/>
    <w:rsid w:val="00190734"/>
    <w:rsid w:val="001A0B14"/>
    <w:rsid w:val="001A3B35"/>
    <w:rsid w:val="001A43C0"/>
    <w:rsid w:val="001B0833"/>
    <w:rsid w:val="001B5841"/>
    <w:rsid w:val="001C13F5"/>
    <w:rsid w:val="001C290B"/>
    <w:rsid w:val="001C315E"/>
    <w:rsid w:val="001C5BA4"/>
    <w:rsid w:val="001C7D8D"/>
    <w:rsid w:val="001D1EAA"/>
    <w:rsid w:val="001E1301"/>
    <w:rsid w:val="001E3DE7"/>
    <w:rsid w:val="001E63CE"/>
    <w:rsid w:val="001E66E1"/>
    <w:rsid w:val="001F0A3F"/>
    <w:rsid w:val="001F5956"/>
    <w:rsid w:val="00200925"/>
    <w:rsid w:val="002031A5"/>
    <w:rsid w:val="0020658A"/>
    <w:rsid w:val="00217FBD"/>
    <w:rsid w:val="002203CE"/>
    <w:rsid w:val="002239BB"/>
    <w:rsid w:val="00225952"/>
    <w:rsid w:val="00227FC4"/>
    <w:rsid w:val="00227FC5"/>
    <w:rsid w:val="00230B61"/>
    <w:rsid w:val="00233378"/>
    <w:rsid w:val="00234E52"/>
    <w:rsid w:val="00237AC6"/>
    <w:rsid w:val="0025156B"/>
    <w:rsid w:val="00255665"/>
    <w:rsid w:val="00262266"/>
    <w:rsid w:val="00271ECD"/>
    <w:rsid w:val="0028545C"/>
    <w:rsid w:val="00287555"/>
    <w:rsid w:val="002908E1"/>
    <w:rsid w:val="002941B6"/>
    <w:rsid w:val="002951FD"/>
    <w:rsid w:val="002A13AD"/>
    <w:rsid w:val="002A61A6"/>
    <w:rsid w:val="002B2471"/>
    <w:rsid w:val="002B2AB8"/>
    <w:rsid w:val="002B4900"/>
    <w:rsid w:val="002B7865"/>
    <w:rsid w:val="002C55E6"/>
    <w:rsid w:val="002D190B"/>
    <w:rsid w:val="002D1F51"/>
    <w:rsid w:val="002D532C"/>
    <w:rsid w:val="002D6109"/>
    <w:rsid w:val="002E6D11"/>
    <w:rsid w:val="002E7624"/>
    <w:rsid w:val="002F357B"/>
    <w:rsid w:val="002F58AE"/>
    <w:rsid w:val="002F6C62"/>
    <w:rsid w:val="00303449"/>
    <w:rsid w:val="00312E98"/>
    <w:rsid w:val="00314CF3"/>
    <w:rsid w:val="0032462C"/>
    <w:rsid w:val="00326023"/>
    <w:rsid w:val="003337C5"/>
    <w:rsid w:val="00362D73"/>
    <w:rsid w:val="00363569"/>
    <w:rsid w:val="003650DE"/>
    <w:rsid w:val="003660BF"/>
    <w:rsid w:val="003675C4"/>
    <w:rsid w:val="00377BAB"/>
    <w:rsid w:val="003869E3"/>
    <w:rsid w:val="003953C5"/>
    <w:rsid w:val="00396626"/>
    <w:rsid w:val="003B16A4"/>
    <w:rsid w:val="003B61BE"/>
    <w:rsid w:val="003C7035"/>
    <w:rsid w:val="003D2634"/>
    <w:rsid w:val="003D4114"/>
    <w:rsid w:val="003D4A9F"/>
    <w:rsid w:val="003D64B3"/>
    <w:rsid w:val="003E1BE4"/>
    <w:rsid w:val="003E33F5"/>
    <w:rsid w:val="003E4A25"/>
    <w:rsid w:val="003E7660"/>
    <w:rsid w:val="003F0BA7"/>
    <w:rsid w:val="003F5AAA"/>
    <w:rsid w:val="00402CBF"/>
    <w:rsid w:val="00412DB8"/>
    <w:rsid w:val="004151A1"/>
    <w:rsid w:val="00426F43"/>
    <w:rsid w:val="004318FE"/>
    <w:rsid w:val="00437275"/>
    <w:rsid w:val="00440057"/>
    <w:rsid w:val="004542C0"/>
    <w:rsid w:val="004556F8"/>
    <w:rsid w:val="00456397"/>
    <w:rsid w:val="00465F97"/>
    <w:rsid w:val="00467106"/>
    <w:rsid w:val="00472639"/>
    <w:rsid w:val="004730AF"/>
    <w:rsid w:val="00476B38"/>
    <w:rsid w:val="00483B30"/>
    <w:rsid w:val="0048661B"/>
    <w:rsid w:val="00490ACD"/>
    <w:rsid w:val="004942E9"/>
    <w:rsid w:val="004A18CE"/>
    <w:rsid w:val="004A443B"/>
    <w:rsid w:val="004C19AE"/>
    <w:rsid w:val="004C3410"/>
    <w:rsid w:val="004C5C53"/>
    <w:rsid w:val="004D15B6"/>
    <w:rsid w:val="004D5B15"/>
    <w:rsid w:val="005011FA"/>
    <w:rsid w:val="0050179C"/>
    <w:rsid w:val="0051022D"/>
    <w:rsid w:val="005238DB"/>
    <w:rsid w:val="0054660B"/>
    <w:rsid w:val="0054726B"/>
    <w:rsid w:val="00551B18"/>
    <w:rsid w:val="0056029F"/>
    <w:rsid w:val="005641BC"/>
    <w:rsid w:val="00565B90"/>
    <w:rsid w:val="00566AC5"/>
    <w:rsid w:val="00570177"/>
    <w:rsid w:val="00572D1C"/>
    <w:rsid w:val="00574E5E"/>
    <w:rsid w:val="005828E5"/>
    <w:rsid w:val="00582CBB"/>
    <w:rsid w:val="00586FA3"/>
    <w:rsid w:val="00587C95"/>
    <w:rsid w:val="00590CFE"/>
    <w:rsid w:val="0059339E"/>
    <w:rsid w:val="005937CE"/>
    <w:rsid w:val="00594F1A"/>
    <w:rsid w:val="005A0F01"/>
    <w:rsid w:val="005A7010"/>
    <w:rsid w:val="005B21D7"/>
    <w:rsid w:val="005B4F63"/>
    <w:rsid w:val="005C6353"/>
    <w:rsid w:val="005D1285"/>
    <w:rsid w:val="005D2583"/>
    <w:rsid w:val="005D3D49"/>
    <w:rsid w:val="005D5684"/>
    <w:rsid w:val="005D5A29"/>
    <w:rsid w:val="005D5AAD"/>
    <w:rsid w:val="005E067D"/>
    <w:rsid w:val="005F0237"/>
    <w:rsid w:val="005F39E9"/>
    <w:rsid w:val="005F3D80"/>
    <w:rsid w:val="005F7CF5"/>
    <w:rsid w:val="006166B2"/>
    <w:rsid w:val="006241E8"/>
    <w:rsid w:val="00626D88"/>
    <w:rsid w:val="00630D74"/>
    <w:rsid w:val="00633D96"/>
    <w:rsid w:val="00637A6D"/>
    <w:rsid w:val="00647F3F"/>
    <w:rsid w:val="006508BC"/>
    <w:rsid w:val="0066552B"/>
    <w:rsid w:val="00667DC0"/>
    <w:rsid w:val="00675DD9"/>
    <w:rsid w:val="00677CCD"/>
    <w:rsid w:val="006828A2"/>
    <w:rsid w:val="00685C38"/>
    <w:rsid w:val="0068720F"/>
    <w:rsid w:val="006914D5"/>
    <w:rsid w:val="006B46F0"/>
    <w:rsid w:val="006C0D8B"/>
    <w:rsid w:val="006C11F7"/>
    <w:rsid w:val="006C5A6D"/>
    <w:rsid w:val="006C6351"/>
    <w:rsid w:val="006D2D6F"/>
    <w:rsid w:val="006D3EED"/>
    <w:rsid w:val="006E04F6"/>
    <w:rsid w:val="006E2332"/>
    <w:rsid w:val="006F03B5"/>
    <w:rsid w:val="006F370C"/>
    <w:rsid w:val="007037FC"/>
    <w:rsid w:val="0071044E"/>
    <w:rsid w:val="0071138A"/>
    <w:rsid w:val="007164C0"/>
    <w:rsid w:val="00721D54"/>
    <w:rsid w:val="00743D3C"/>
    <w:rsid w:val="007459F1"/>
    <w:rsid w:val="007478DA"/>
    <w:rsid w:val="00750414"/>
    <w:rsid w:val="007523DC"/>
    <w:rsid w:val="0075555B"/>
    <w:rsid w:val="0076119C"/>
    <w:rsid w:val="007619BB"/>
    <w:rsid w:val="0076611B"/>
    <w:rsid w:val="00770075"/>
    <w:rsid w:val="00772268"/>
    <w:rsid w:val="00774A86"/>
    <w:rsid w:val="007813B4"/>
    <w:rsid w:val="00785701"/>
    <w:rsid w:val="00785746"/>
    <w:rsid w:val="0079158E"/>
    <w:rsid w:val="007A4830"/>
    <w:rsid w:val="007A4D39"/>
    <w:rsid w:val="007C5336"/>
    <w:rsid w:val="007D12F6"/>
    <w:rsid w:val="007D3BE4"/>
    <w:rsid w:val="007E6036"/>
    <w:rsid w:val="007E6D53"/>
    <w:rsid w:val="00802F5A"/>
    <w:rsid w:val="00803C63"/>
    <w:rsid w:val="00805337"/>
    <w:rsid w:val="008164CD"/>
    <w:rsid w:val="00817891"/>
    <w:rsid w:val="00826FC8"/>
    <w:rsid w:val="00833DB2"/>
    <w:rsid w:val="00835291"/>
    <w:rsid w:val="00853A8F"/>
    <w:rsid w:val="008609BA"/>
    <w:rsid w:val="00861023"/>
    <w:rsid w:val="00864C6C"/>
    <w:rsid w:val="008707A9"/>
    <w:rsid w:val="008749E9"/>
    <w:rsid w:val="0087629C"/>
    <w:rsid w:val="00876D72"/>
    <w:rsid w:val="00885641"/>
    <w:rsid w:val="00892FBC"/>
    <w:rsid w:val="008A4CA1"/>
    <w:rsid w:val="008B6E4B"/>
    <w:rsid w:val="008D2DC0"/>
    <w:rsid w:val="008D5A24"/>
    <w:rsid w:val="008E3905"/>
    <w:rsid w:val="009020EB"/>
    <w:rsid w:val="0090432A"/>
    <w:rsid w:val="009161CF"/>
    <w:rsid w:val="0092473E"/>
    <w:rsid w:val="009254DA"/>
    <w:rsid w:val="00930CDD"/>
    <w:rsid w:val="00932436"/>
    <w:rsid w:val="00933234"/>
    <w:rsid w:val="00933D0C"/>
    <w:rsid w:val="009504E5"/>
    <w:rsid w:val="00955452"/>
    <w:rsid w:val="00957799"/>
    <w:rsid w:val="0096041A"/>
    <w:rsid w:val="009633E1"/>
    <w:rsid w:val="00972F23"/>
    <w:rsid w:val="0098386B"/>
    <w:rsid w:val="009903EF"/>
    <w:rsid w:val="00990C4F"/>
    <w:rsid w:val="00991A12"/>
    <w:rsid w:val="009A011F"/>
    <w:rsid w:val="009A23B2"/>
    <w:rsid w:val="009A34A7"/>
    <w:rsid w:val="009C1B69"/>
    <w:rsid w:val="009D10F1"/>
    <w:rsid w:val="009D27F0"/>
    <w:rsid w:val="009D40B2"/>
    <w:rsid w:val="009D6E73"/>
    <w:rsid w:val="009E30E4"/>
    <w:rsid w:val="009E7A7B"/>
    <w:rsid w:val="009F33EA"/>
    <w:rsid w:val="00A0373B"/>
    <w:rsid w:val="00A03762"/>
    <w:rsid w:val="00A05328"/>
    <w:rsid w:val="00A15273"/>
    <w:rsid w:val="00A34998"/>
    <w:rsid w:val="00A3733A"/>
    <w:rsid w:val="00A47673"/>
    <w:rsid w:val="00A51000"/>
    <w:rsid w:val="00A534D7"/>
    <w:rsid w:val="00A6464F"/>
    <w:rsid w:val="00A74F70"/>
    <w:rsid w:val="00A768AB"/>
    <w:rsid w:val="00A76D0E"/>
    <w:rsid w:val="00A8162B"/>
    <w:rsid w:val="00A920C2"/>
    <w:rsid w:val="00AA1D18"/>
    <w:rsid w:val="00AA498C"/>
    <w:rsid w:val="00AB5EED"/>
    <w:rsid w:val="00AD3BCD"/>
    <w:rsid w:val="00AE4505"/>
    <w:rsid w:val="00AF37D8"/>
    <w:rsid w:val="00B00567"/>
    <w:rsid w:val="00B0082F"/>
    <w:rsid w:val="00B13BFE"/>
    <w:rsid w:val="00B156BD"/>
    <w:rsid w:val="00B15DA1"/>
    <w:rsid w:val="00B15E08"/>
    <w:rsid w:val="00B16211"/>
    <w:rsid w:val="00B17334"/>
    <w:rsid w:val="00B17C9A"/>
    <w:rsid w:val="00B25BD7"/>
    <w:rsid w:val="00B33D74"/>
    <w:rsid w:val="00B41B57"/>
    <w:rsid w:val="00B43C0C"/>
    <w:rsid w:val="00B50E5D"/>
    <w:rsid w:val="00B51E4C"/>
    <w:rsid w:val="00B52E9A"/>
    <w:rsid w:val="00B64BBB"/>
    <w:rsid w:val="00B7449E"/>
    <w:rsid w:val="00B7566B"/>
    <w:rsid w:val="00B80281"/>
    <w:rsid w:val="00B83EC6"/>
    <w:rsid w:val="00B85B8A"/>
    <w:rsid w:val="00B86174"/>
    <w:rsid w:val="00B87B65"/>
    <w:rsid w:val="00B927A9"/>
    <w:rsid w:val="00BA2415"/>
    <w:rsid w:val="00BA344B"/>
    <w:rsid w:val="00BA38F7"/>
    <w:rsid w:val="00BA4D0B"/>
    <w:rsid w:val="00BB2CCE"/>
    <w:rsid w:val="00BB6B3B"/>
    <w:rsid w:val="00BC22EE"/>
    <w:rsid w:val="00BC3F62"/>
    <w:rsid w:val="00BC7EAA"/>
    <w:rsid w:val="00BE2AE3"/>
    <w:rsid w:val="00BE54CF"/>
    <w:rsid w:val="00BF1FA3"/>
    <w:rsid w:val="00BF5BC6"/>
    <w:rsid w:val="00BF6070"/>
    <w:rsid w:val="00BF77CB"/>
    <w:rsid w:val="00C00015"/>
    <w:rsid w:val="00C152BA"/>
    <w:rsid w:val="00C157B3"/>
    <w:rsid w:val="00C23ADC"/>
    <w:rsid w:val="00C27BB5"/>
    <w:rsid w:val="00C31971"/>
    <w:rsid w:val="00C33D0D"/>
    <w:rsid w:val="00C53F48"/>
    <w:rsid w:val="00C55F16"/>
    <w:rsid w:val="00C56D9D"/>
    <w:rsid w:val="00C56F0D"/>
    <w:rsid w:val="00C6089F"/>
    <w:rsid w:val="00C63C30"/>
    <w:rsid w:val="00C63C6D"/>
    <w:rsid w:val="00C74456"/>
    <w:rsid w:val="00C759C5"/>
    <w:rsid w:val="00C761FD"/>
    <w:rsid w:val="00C80BF5"/>
    <w:rsid w:val="00C86FAB"/>
    <w:rsid w:val="00C9337B"/>
    <w:rsid w:val="00CB288C"/>
    <w:rsid w:val="00CB403E"/>
    <w:rsid w:val="00CD33C2"/>
    <w:rsid w:val="00CD67D3"/>
    <w:rsid w:val="00CE0720"/>
    <w:rsid w:val="00CE55ED"/>
    <w:rsid w:val="00CF0B2A"/>
    <w:rsid w:val="00CF7022"/>
    <w:rsid w:val="00D05AF9"/>
    <w:rsid w:val="00D11E31"/>
    <w:rsid w:val="00D11FDE"/>
    <w:rsid w:val="00D14488"/>
    <w:rsid w:val="00D31D15"/>
    <w:rsid w:val="00D44644"/>
    <w:rsid w:val="00D52000"/>
    <w:rsid w:val="00D61701"/>
    <w:rsid w:val="00D66C08"/>
    <w:rsid w:val="00D67B5F"/>
    <w:rsid w:val="00D72E8E"/>
    <w:rsid w:val="00D808F7"/>
    <w:rsid w:val="00D8526D"/>
    <w:rsid w:val="00D91CC0"/>
    <w:rsid w:val="00DA27C5"/>
    <w:rsid w:val="00DA57DF"/>
    <w:rsid w:val="00DB0E34"/>
    <w:rsid w:val="00DB13AC"/>
    <w:rsid w:val="00DB1481"/>
    <w:rsid w:val="00DB4435"/>
    <w:rsid w:val="00DC252D"/>
    <w:rsid w:val="00DD2521"/>
    <w:rsid w:val="00DD3000"/>
    <w:rsid w:val="00DD5130"/>
    <w:rsid w:val="00DE0E6E"/>
    <w:rsid w:val="00DF0454"/>
    <w:rsid w:val="00DF6BF6"/>
    <w:rsid w:val="00E03BB2"/>
    <w:rsid w:val="00E04766"/>
    <w:rsid w:val="00E10FBD"/>
    <w:rsid w:val="00E11E75"/>
    <w:rsid w:val="00E1357A"/>
    <w:rsid w:val="00E13637"/>
    <w:rsid w:val="00E141CA"/>
    <w:rsid w:val="00E25312"/>
    <w:rsid w:val="00E32819"/>
    <w:rsid w:val="00E37F42"/>
    <w:rsid w:val="00E4181E"/>
    <w:rsid w:val="00E50004"/>
    <w:rsid w:val="00E50CC1"/>
    <w:rsid w:val="00E51259"/>
    <w:rsid w:val="00E536A9"/>
    <w:rsid w:val="00E752C8"/>
    <w:rsid w:val="00E80B14"/>
    <w:rsid w:val="00E84AF8"/>
    <w:rsid w:val="00E8633A"/>
    <w:rsid w:val="00EA01F2"/>
    <w:rsid w:val="00EA6C59"/>
    <w:rsid w:val="00EA7D08"/>
    <w:rsid w:val="00EB762E"/>
    <w:rsid w:val="00ED07DB"/>
    <w:rsid w:val="00ED767F"/>
    <w:rsid w:val="00EE401C"/>
    <w:rsid w:val="00EE5AC1"/>
    <w:rsid w:val="00EF0933"/>
    <w:rsid w:val="00F02306"/>
    <w:rsid w:val="00F041C9"/>
    <w:rsid w:val="00F05214"/>
    <w:rsid w:val="00F105B8"/>
    <w:rsid w:val="00F13C1F"/>
    <w:rsid w:val="00F15DA6"/>
    <w:rsid w:val="00F20F01"/>
    <w:rsid w:val="00F21CC3"/>
    <w:rsid w:val="00F229CB"/>
    <w:rsid w:val="00F23231"/>
    <w:rsid w:val="00F3178C"/>
    <w:rsid w:val="00F36218"/>
    <w:rsid w:val="00F37766"/>
    <w:rsid w:val="00F50F0F"/>
    <w:rsid w:val="00F67994"/>
    <w:rsid w:val="00F71E22"/>
    <w:rsid w:val="00F73441"/>
    <w:rsid w:val="00F82D13"/>
    <w:rsid w:val="00F82EF9"/>
    <w:rsid w:val="00FB28DB"/>
    <w:rsid w:val="00FB3E35"/>
    <w:rsid w:val="00FE1CFA"/>
    <w:rsid w:val="00FF6C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2A2C2A"/>
  <w15:docId w15:val="{1D9F64EC-2341-9242-9545-7E567CEB6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5841"/>
    <w:pPr>
      <w:spacing w:after="120" w:line="240" w:lineRule="auto"/>
    </w:pPr>
    <w:rPr>
      <w:rFonts w:ascii="Franklin Gothic Book" w:eastAsiaTheme="majorEastAsia" w:hAnsi="Franklin Gothic Book" w:cstheme="majorBidi"/>
      <w:color w:val="000000"/>
    </w:rPr>
  </w:style>
  <w:style w:type="paragraph" w:styleId="Heading1">
    <w:name w:val="heading 1"/>
    <w:basedOn w:val="Normal"/>
    <w:next w:val="Normal"/>
    <w:link w:val="Heading1Char"/>
    <w:autoRedefine/>
    <w:uiPriority w:val="9"/>
    <w:qFormat/>
    <w:rsid w:val="00675DD9"/>
    <w:pPr>
      <w:spacing w:after="240"/>
      <w:outlineLvl w:val="0"/>
    </w:pPr>
    <w:rPr>
      <w:bCs/>
      <w:noProof/>
      <w:color w:val="003065" w:themeColor="accent5"/>
      <w:sz w:val="48"/>
      <w:szCs w:val="48"/>
    </w:rPr>
  </w:style>
  <w:style w:type="paragraph" w:styleId="Heading2">
    <w:name w:val="heading 2"/>
    <w:basedOn w:val="Normal"/>
    <w:next w:val="Normal"/>
    <w:link w:val="Heading2Char"/>
    <w:uiPriority w:val="9"/>
    <w:unhideWhenUsed/>
    <w:qFormat/>
    <w:rsid w:val="00D11FDE"/>
    <w:pPr>
      <w:jc w:val="center"/>
      <w:outlineLvl w:val="1"/>
    </w:pPr>
    <w:rPr>
      <w:b/>
      <w:color w:val="FFFFFF" w:themeColor="background1"/>
      <w:sz w:val="24"/>
    </w:rPr>
  </w:style>
  <w:style w:type="paragraph" w:styleId="Heading3">
    <w:name w:val="heading 3"/>
    <w:basedOn w:val="Normal"/>
    <w:next w:val="Normal"/>
    <w:link w:val="Heading3Char"/>
    <w:uiPriority w:val="9"/>
    <w:unhideWhenUsed/>
    <w:qFormat/>
    <w:rsid w:val="001B5841"/>
    <w:pPr>
      <w:outlineLvl w:val="2"/>
    </w:pPr>
    <w:rPr>
      <w:rFonts w:ascii="Franklin Gothic Medium" w:hAnsi="Franklin Gothic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6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7F"/>
    <w:rPr>
      <w:rFonts w:ascii="Tahoma" w:hAnsi="Tahoma" w:cs="Tahoma"/>
      <w:sz w:val="16"/>
      <w:szCs w:val="16"/>
    </w:rPr>
  </w:style>
  <w:style w:type="paragraph" w:styleId="Header">
    <w:name w:val="header"/>
    <w:basedOn w:val="Normal"/>
    <w:link w:val="HeaderChar"/>
    <w:uiPriority w:val="99"/>
    <w:unhideWhenUsed/>
    <w:rsid w:val="007037FC"/>
    <w:pPr>
      <w:tabs>
        <w:tab w:val="center" w:pos="4680"/>
        <w:tab w:val="right" w:pos="9360"/>
      </w:tabs>
      <w:spacing w:after="0"/>
    </w:pPr>
  </w:style>
  <w:style w:type="character" w:customStyle="1" w:styleId="HeaderChar">
    <w:name w:val="Header Char"/>
    <w:basedOn w:val="DefaultParagraphFont"/>
    <w:link w:val="Header"/>
    <w:uiPriority w:val="99"/>
    <w:rsid w:val="007037FC"/>
  </w:style>
  <w:style w:type="paragraph" w:styleId="Footer">
    <w:name w:val="footer"/>
    <w:basedOn w:val="Normal"/>
    <w:link w:val="FooterChar"/>
    <w:uiPriority w:val="99"/>
    <w:unhideWhenUsed/>
    <w:rsid w:val="00362D73"/>
    <w:pPr>
      <w:tabs>
        <w:tab w:val="center" w:pos="4680"/>
        <w:tab w:val="left" w:pos="6570"/>
        <w:tab w:val="left" w:pos="10620"/>
      </w:tabs>
      <w:spacing w:after="0"/>
    </w:pPr>
    <w:rPr>
      <w:sz w:val="18"/>
      <w:szCs w:val="18"/>
    </w:rPr>
  </w:style>
  <w:style w:type="character" w:customStyle="1" w:styleId="FooterChar">
    <w:name w:val="Footer Char"/>
    <w:basedOn w:val="DefaultParagraphFont"/>
    <w:link w:val="Footer"/>
    <w:uiPriority w:val="99"/>
    <w:rsid w:val="00362D73"/>
    <w:rPr>
      <w:rFonts w:ascii="Franklin Gothic Book" w:hAnsi="Franklin Gothic Book"/>
      <w:sz w:val="18"/>
      <w:szCs w:val="18"/>
    </w:rPr>
  </w:style>
  <w:style w:type="table" w:styleId="TableGrid">
    <w:name w:val="Table Grid"/>
    <w:basedOn w:val="TableNormal"/>
    <w:uiPriority w:val="59"/>
    <w:rsid w:val="00D6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75DD9"/>
    <w:rPr>
      <w:rFonts w:ascii="Franklin Gothic Book" w:eastAsiaTheme="majorEastAsia" w:hAnsi="Franklin Gothic Book" w:cstheme="majorBidi"/>
      <w:bCs/>
      <w:noProof/>
      <w:color w:val="003065" w:themeColor="accent5"/>
      <w:sz w:val="48"/>
      <w:szCs w:val="48"/>
    </w:rPr>
  </w:style>
  <w:style w:type="character" w:customStyle="1" w:styleId="Heading2Char">
    <w:name w:val="Heading 2 Char"/>
    <w:basedOn w:val="DefaultParagraphFont"/>
    <w:link w:val="Heading2"/>
    <w:uiPriority w:val="9"/>
    <w:rsid w:val="00D11FDE"/>
    <w:rPr>
      <w:rFonts w:ascii="Franklin Gothic Book" w:eastAsiaTheme="majorEastAsia" w:hAnsi="Franklin Gothic Book" w:cstheme="majorBidi"/>
      <w:b/>
      <w:color w:val="FFFFFF" w:themeColor="background1"/>
      <w:sz w:val="24"/>
      <w:szCs w:val="20"/>
    </w:rPr>
  </w:style>
  <w:style w:type="table" w:styleId="MediumList2-Accent6">
    <w:name w:val="Medium List 2 Accent 6"/>
    <w:basedOn w:val="TableNormal"/>
    <w:uiPriority w:val="66"/>
    <w:rsid w:val="003675C4"/>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058943" w:themeColor="accent6"/>
        <w:left w:val="single" w:sz="8" w:space="0" w:color="058943" w:themeColor="accent6"/>
        <w:bottom w:val="single" w:sz="8" w:space="0" w:color="058943" w:themeColor="accent6"/>
        <w:right w:val="single" w:sz="8" w:space="0" w:color="058943" w:themeColor="accent6"/>
      </w:tblBorders>
    </w:tblPr>
    <w:tblStylePr w:type="firstRow">
      <w:rPr>
        <w:sz w:val="24"/>
        <w:szCs w:val="24"/>
      </w:rPr>
      <w:tblPr/>
      <w:tcPr>
        <w:tcBorders>
          <w:top w:val="nil"/>
          <w:left w:val="nil"/>
          <w:bottom w:val="single" w:sz="24" w:space="0" w:color="058943" w:themeColor="accent6"/>
          <w:right w:val="nil"/>
          <w:insideH w:val="nil"/>
          <w:insideV w:val="nil"/>
        </w:tcBorders>
        <w:shd w:val="clear" w:color="auto" w:fill="FFFFFF" w:themeFill="background1"/>
      </w:tcPr>
    </w:tblStylePr>
    <w:tblStylePr w:type="lastRow">
      <w:tblPr/>
      <w:tcPr>
        <w:tcBorders>
          <w:top w:val="single" w:sz="8" w:space="0" w:color="05894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943" w:themeColor="accent6"/>
          <w:insideH w:val="nil"/>
          <w:insideV w:val="nil"/>
        </w:tcBorders>
        <w:shd w:val="clear" w:color="auto" w:fill="FFFFFF" w:themeFill="background1"/>
      </w:tcPr>
    </w:tblStylePr>
    <w:tblStylePr w:type="lastCol">
      <w:tblPr/>
      <w:tcPr>
        <w:tcBorders>
          <w:top w:val="nil"/>
          <w:left w:val="single" w:sz="8" w:space="0" w:color="05894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CE" w:themeFill="accent6" w:themeFillTint="3F"/>
      </w:tcPr>
    </w:tblStylePr>
    <w:tblStylePr w:type="band1Horz">
      <w:tblPr/>
      <w:tcPr>
        <w:tcBorders>
          <w:top w:val="nil"/>
          <w:bottom w:val="nil"/>
          <w:insideH w:val="nil"/>
          <w:insideV w:val="nil"/>
        </w:tcBorders>
        <w:shd w:val="clear" w:color="auto" w:fill="A7FB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9903EF"/>
    <w:pPr>
      <w:ind w:left="720"/>
      <w:contextualSpacing/>
    </w:pPr>
  </w:style>
  <w:style w:type="character" w:customStyle="1" w:styleId="Heading3Char">
    <w:name w:val="Heading 3 Char"/>
    <w:basedOn w:val="DefaultParagraphFont"/>
    <w:link w:val="Heading3"/>
    <w:uiPriority w:val="9"/>
    <w:rsid w:val="001B5841"/>
    <w:rPr>
      <w:rFonts w:ascii="Franklin Gothic Medium" w:eastAsiaTheme="majorEastAsia" w:hAnsi="Franklin Gothic Medium" w:cstheme="majorBidi"/>
      <w:color w:val="000000"/>
      <w:sz w:val="24"/>
      <w:szCs w:val="24"/>
    </w:rPr>
  </w:style>
  <w:style w:type="paragraph" w:customStyle="1" w:styleId="Pa3">
    <w:name w:val="Pa3"/>
    <w:basedOn w:val="Normal"/>
    <w:next w:val="Normal"/>
    <w:uiPriority w:val="99"/>
    <w:rsid w:val="005A0F01"/>
    <w:pPr>
      <w:autoSpaceDE w:val="0"/>
      <w:autoSpaceDN w:val="0"/>
      <w:adjustRightInd w:val="0"/>
      <w:spacing w:after="0" w:line="321" w:lineRule="atLeast"/>
    </w:pPr>
    <w:rPr>
      <w:rFonts w:ascii="Arial Black" w:hAnsi="Arial Black"/>
      <w:sz w:val="24"/>
      <w:szCs w:val="24"/>
    </w:rPr>
  </w:style>
  <w:style w:type="paragraph" w:customStyle="1" w:styleId="Pa4">
    <w:name w:val="Pa4"/>
    <w:basedOn w:val="Normal"/>
    <w:next w:val="Normal"/>
    <w:uiPriority w:val="99"/>
    <w:rsid w:val="00440057"/>
    <w:pPr>
      <w:autoSpaceDE w:val="0"/>
      <w:autoSpaceDN w:val="0"/>
      <w:adjustRightInd w:val="0"/>
      <w:spacing w:after="0" w:line="221" w:lineRule="atLeast"/>
    </w:pPr>
    <w:rPr>
      <w:rFonts w:ascii="Helvetica" w:hAnsi="Helvetica" w:cs="Helvetica"/>
      <w:sz w:val="24"/>
      <w:szCs w:val="24"/>
    </w:rPr>
  </w:style>
  <w:style w:type="character" w:styleId="CommentReference">
    <w:name w:val="annotation reference"/>
    <w:basedOn w:val="DefaultParagraphFont"/>
    <w:uiPriority w:val="99"/>
    <w:semiHidden/>
    <w:unhideWhenUsed/>
    <w:rsid w:val="00A768AB"/>
    <w:rPr>
      <w:sz w:val="16"/>
      <w:szCs w:val="16"/>
    </w:rPr>
  </w:style>
  <w:style w:type="paragraph" w:styleId="CommentText">
    <w:name w:val="annotation text"/>
    <w:basedOn w:val="Normal"/>
    <w:link w:val="CommentTextChar"/>
    <w:uiPriority w:val="99"/>
    <w:semiHidden/>
    <w:unhideWhenUsed/>
    <w:rsid w:val="00A768AB"/>
    <w:rPr>
      <w:sz w:val="20"/>
      <w:szCs w:val="20"/>
    </w:rPr>
  </w:style>
  <w:style w:type="character" w:customStyle="1" w:styleId="CommentTextChar">
    <w:name w:val="Comment Text Char"/>
    <w:basedOn w:val="DefaultParagraphFont"/>
    <w:link w:val="CommentText"/>
    <w:uiPriority w:val="99"/>
    <w:semiHidden/>
    <w:rsid w:val="00A768AB"/>
    <w:rPr>
      <w:rFonts w:ascii="Franklin Gothic Book" w:eastAsiaTheme="majorEastAsia" w:hAnsi="Franklin Gothic Book" w:cstheme="majorBidi"/>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A768AB"/>
    <w:rPr>
      <w:b/>
      <w:bCs/>
    </w:rPr>
  </w:style>
  <w:style w:type="character" w:customStyle="1" w:styleId="CommentSubjectChar">
    <w:name w:val="Comment Subject Char"/>
    <w:basedOn w:val="CommentTextChar"/>
    <w:link w:val="CommentSubject"/>
    <w:uiPriority w:val="99"/>
    <w:semiHidden/>
    <w:rsid w:val="00A768AB"/>
    <w:rPr>
      <w:rFonts w:ascii="Franklin Gothic Book" w:eastAsiaTheme="majorEastAsia" w:hAnsi="Franklin Gothic Book" w:cstheme="majorBidi"/>
      <w:b/>
      <w:bCs/>
      <w:color w:val="333333" w:themeColor="text1"/>
      <w:sz w:val="20"/>
      <w:szCs w:val="20"/>
    </w:rPr>
  </w:style>
  <w:style w:type="paragraph" w:styleId="Revision">
    <w:name w:val="Revision"/>
    <w:hidden/>
    <w:uiPriority w:val="99"/>
    <w:semiHidden/>
    <w:rsid w:val="00426F43"/>
    <w:pPr>
      <w:spacing w:after="0" w:line="240" w:lineRule="auto"/>
    </w:pPr>
    <w:rPr>
      <w:rFonts w:ascii="Franklin Gothic Book" w:eastAsiaTheme="majorEastAsia" w:hAnsi="Franklin Gothic Book" w:cstheme="majorBidi"/>
      <w:color w:val="333333" w:themeColor="text1"/>
    </w:rPr>
  </w:style>
  <w:style w:type="paragraph" w:styleId="BodyText">
    <w:name w:val="Body Text"/>
    <w:basedOn w:val="Normal"/>
    <w:link w:val="BodyTextChar"/>
    <w:uiPriority w:val="99"/>
    <w:unhideWhenUsed/>
    <w:rsid w:val="00675DD9"/>
    <w:pPr>
      <w:spacing w:before="240" w:after="240" w:line="276" w:lineRule="auto"/>
    </w:pPr>
  </w:style>
  <w:style w:type="character" w:customStyle="1" w:styleId="BodyTextChar">
    <w:name w:val="Body Text Char"/>
    <w:basedOn w:val="DefaultParagraphFont"/>
    <w:link w:val="BodyText"/>
    <w:uiPriority w:val="99"/>
    <w:rsid w:val="00675DD9"/>
    <w:rPr>
      <w:rFonts w:ascii="Franklin Gothic Book" w:eastAsiaTheme="majorEastAsia" w:hAnsi="Franklin Gothic Book" w:cstheme="majorBidi"/>
      <w:color w:val="000000"/>
    </w:rPr>
  </w:style>
  <w:style w:type="paragraph" w:customStyle="1" w:styleId="BodyText-Spacing2">
    <w:name w:val="Body Text - Spacing 2"/>
    <w:basedOn w:val="BodyText"/>
    <w:qFormat/>
    <w:rsid w:val="00483B30"/>
    <w:pPr>
      <w:spacing w:before="120" w:after="120"/>
    </w:pPr>
  </w:style>
  <w:style w:type="paragraph" w:customStyle="1" w:styleId="IDRBullets">
    <w:name w:val="IDR Bullets"/>
    <w:basedOn w:val="Normal"/>
    <w:qFormat/>
    <w:rsid w:val="00BE2AE3"/>
    <w:pPr>
      <w:numPr>
        <w:numId w:val="14"/>
      </w:numPr>
      <w:spacing w:before="120" w:line="276" w:lineRule="auto"/>
    </w:pPr>
    <w:rPr>
      <w:rFonts w:eastAsia="Times New Roman" w:cs="Times New Roman"/>
      <w:color w:val="auto"/>
      <w:szCs w:val="20"/>
    </w:rPr>
  </w:style>
  <w:style w:type="paragraph" w:styleId="FootnoteText">
    <w:name w:val="footnote text"/>
    <w:basedOn w:val="Normal"/>
    <w:link w:val="FootnoteTextChar"/>
    <w:unhideWhenUsed/>
    <w:rsid w:val="00140146"/>
    <w:pPr>
      <w:spacing w:after="0" w:line="276" w:lineRule="auto"/>
    </w:pPr>
    <w:rPr>
      <w:rFonts w:eastAsia="Times New Roman" w:cs="Times New Roman"/>
      <w:color w:val="auto"/>
      <w:szCs w:val="24"/>
    </w:rPr>
  </w:style>
  <w:style w:type="character" w:customStyle="1" w:styleId="FootnoteTextChar">
    <w:name w:val="Footnote Text Char"/>
    <w:basedOn w:val="DefaultParagraphFont"/>
    <w:link w:val="FootnoteText"/>
    <w:rsid w:val="00140146"/>
    <w:rPr>
      <w:rFonts w:ascii="Franklin Gothic Book" w:eastAsia="Times New Roman" w:hAnsi="Franklin Gothic Book" w:cs="Times New Roman"/>
      <w:szCs w:val="24"/>
    </w:rPr>
  </w:style>
  <w:style w:type="paragraph" w:customStyle="1" w:styleId="IDRTableCellText">
    <w:name w:val="IDR Table Cell Text"/>
    <w:basedOn w:val="Normal"/>
    <w:rsid w:val="00140146"/>
    <w:pPr>
      <w:spacing w:after="0" w:line="276" w:lineRule="auto"/>
    </w:pPr>
    <w:rPr>
      <w:rFonts w:eastAsia="Times New Roman" w:cs="Times New Roman"/>
      <w:color w:val="auto"/>
      <w:szCs w:val="20"/>
    </w:rPr>
  </w:style>
  <w:style w:type="character" w:styleId="Strong">
    <w:name w:val="Strong"/>
    <w:uiPriority w:val="22"/>
    <w:qFormat/>
    <w:rsid w:val="00140146"/>
    <w:rPr>
      <w:rFonts w:ascii="Franklin Gothic Medium" w:hAnsi="Franklin Gothic Medium"/>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MEP_BH_Theme_FINAL">
  <a:themeElements>
    <a:clrScheme name="MEP 1">
      <a:dk1>
        <a:srgbClr val="333333"/>
      </a:dk1>
      <a:lt1>
        <a:srgbClr val="FFFFFF"/>
      </a:lt1>
      <a:dk2>
        <a:srgbClr val="037CC2"/>
      </a:dk2>
      <a:lt2>
        <a:srgbClr val="E7E6E6"/>
      </a:lt2>
      <a:accent1>
        <a:srgbClr val="0052A2"/>
      </a:accent1>
      <a:accent2>
        <a:srgbClr val="037CC2"/>
      </a:accent2>
      <a:accent3>
        <a:srgbClr val="8CC63F"/>
      </a:accent3>
      <a:accent4>
        <a:srgbClr val="F3BB00"/>
      </a:accent4>
      <a:accent5>
        <a:srgbClr val="003065"/>
      </a:accent5>
      <a:accent6>
        <a:srgbClr val="058943"/>
      </a:accent6>
      <a:hlink>
        <a:srgbClr val="0066CC"/>
      </a:hlink>
      <a:folHlink>
        <a:srgbClr val="34770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EP_BH_Theme_FINAL" id="{7E0FD530-9E9E-234D-9692-A6E371EA4424}" vid="{309AEAA4-5110-6A42-AC3F-C0F7D67B82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 xmlns="0c3ddd29-fbdc-451d-a816-6e9a78416a77" xsi:nil="true"/>
    <Comment xmlns="0c3ddd29-fbdc-451d-a816-6e9a78416a77" xsi:nil="true"/>
    <IDRDRAFT xmlns="0c3ddd29-fbdc-451d-a816-6e9a78416a77">false</IDRDRAF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17" ma:contentTypeDescription="Create a new document." ma:contentTypeScope="" ma:versionID="146bba3705457c91511ed8d404e823d2">
  <xsd:schema xmlns:xsd="http://www.w3.org/2001/XMLSchema" xmlns:xs="http://www.w3.org/2001/XMLSchema" xmlns:p="http://schemas.microsoft.com/office/2006/metadata/properties" xmlns:ns2="0c3ddd29-fbdc-451d-a816-6e9a78416a77" targetNamespace="http://schemas.microsoft.com/office/2006/metadata/properties" ma:root="true" ma:fieldsID="3cf30642d5d42cd3d5139a8ae23095a3"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6" nillable="true" ma:displayName="Document" ma:internalName="Document">
      <xsd:simpleType>
        <xsd:restriction base="dms:Note">
          <xsd:maxLength value="255"/>
        </xsd:restriction>
      </xsd:simpleType>
    </xsd:element>
    <xsd:element name="Comment" ma:index="21" nillable="true" ma:displayName="Comment" ma:internalName="Comment">
      <xsd:simpleType>
        <xsd:restriction base="dms:Note">
          <xsd:maxLength value="255"/>
        </xsd:restriction>
      </xsd:simpleType>
    </xsd:element>
    <xsd:element name="IDRDRAFT" ma:index="22" nillable="true" ma:displayName="IDRDRAFT" ma:default="0" ma:description="ID&amp;R Review page metadata for display on ID&amp;R Manual Review Page" ma:internalName="IDR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C5C77-035A-412A-A413-5518A437D717}">
  <ds:schemaRefs>
    <ds:schemaRef ds:uri="http://schemas.microsoft.com/sharepoint/v3/contenttype/forms"/>
  </ds:schemaRefs>
</ds:datastoreItem>
</file>

<file path=customXml/itemProps2.xml><?xml version="1.0" encoding="utf-8"?>
<ds:datastoreItem xmlns:ds="http://schemas.openxmlformats.org/officeDocument/2006/customXml" ds:itemID="{17297335-C685-4842-A18E-3DE67F7C2012}">
  <ds:schemaRefs>
    <ds:schemaRef ds:uri="http://schemas.microsoft.com/office/2006/metadata/properties"/>
    <ds:schemaRef ds:uri="http://schemas.microsoft.com/office/infopath/2007/PartnerControls"/>
    <ds:schemaRef ds:uri="0c3ddd29-fbdc-451d-a816-6e9a78416a77"/>
  </ds:schemaRefs>
</ds:datastoreItem>
</file>

<file path=customXml/itemProps3.xml><?xml version="1.0" encoding="utf-8"?>
<ds:datastoreItem xmlns:ds="http://schemas.openxmlformats.org/officeDocument/2006/customXml" ds:itemID="{3E00B779-A760-43E4-B114-9E29DB6FD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9616A1-09BE-B748-BA13-EFD0B9955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29</Pages>
  <Words>6919</Words>
  <Characters>39441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M6L2</vt:lpstr>
    </vt:vector>
  </TitlesOfParts>
  <Company/>
  <LinksUpToDate>false</LinksUpToDate>
  <CharactersWithSpaces>46268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M6L2</dc:title>
  <dc:creator>Alma Godoy</dc:creator>
  <cp:lastModifiedBy>Hansen, Britta</cp:lastModifiedBy>
  <cp:revision>7</cp:revision>
  <cp:lastPrinted>2017-08-24T19:57:00Z</cp:lastPrinted>
  <dcterms:created xsi:type="dcterms:W3CDTF">2018-09-04T21:13:00Z</dcterms:created>
  <dcterms:modified xsi:type="dcterms:W3CDTF">2018-10-01T18:40:00Z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