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76DB" w14:textId="77777777" w:rsidR="008E7B7C" w:rsidRPr="00BF0810" w:rsidRDefault="008E7B7C" w:rsidP="008E7B7C">
      <w:pPr>
        <w:pStyle w:val="Heading2"/>
      </w:pPr>
      <w:bookmarkStart w:id="0" w:name="_Toc525739227"/>
      <w:bookmarkStart w:id="1" w:name="_Toc525739422"/>
      <w:r w:rsidRPr="00BF0810">
        <w:t>Recommendations for SDP Planning Team Meeting: Developing Aligned Components (Reference)</w:t>
      </w:r>
      <w:bookmarkEnd w:id="0"/>
      <w:bookmarkEnd w:id="1"/>
    </w:p>
    <w:tbl>
      <w:tblPr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69"/>
        <w:gridCol w:w="4661"/>
      </w:tblGrid>
      <w:tr w:rsidR="008E7B7C" w:rsidRPr="000E4B48" w14:paraId="4A54ADD7" w14:textId="77777777" w:rsidTr="00EC3B41">
        <w:tc>
          <w:tcPr>
            <w:tcW w:w="9350" w:type="dxa"/>
            <w:gridSpan w:val="2"/>
            <w:tcBorders>
              <w:top w:val="single" w:sz="12" w:space="0" w:color="003065"/>
              <w:left w:val="single" w:sz="12" w:space="0" w:color="003065"/>
              <w:bottom w:val="nil"/>
              <w:right w:val="single" w:sz="12" w:space="0" w:color="003065"/>
            </w:tcBorders>
            <w:shd w:val="clear" w:color="auto" w:fill="003065"/>
          </w:tcPr>
          <w:p w14:paraId="7DCD5C23" w14:textId="77777777" w:rsidR="008E7B7C" w:rsidRPr="006C56C7" w:rsidRDefault="008E7B7C" w:rsidP="00EC3B41">
            <w:pPr>
              <w:pStyle w:val="OMETableHeader"/>
            </w:pPr>
            <w:r w:rsidRPr="006C56C7">
              <w:t xml:space="preserve">SDP Planning Team Meeting: Developing Aligned Components </w:t>
            </w:r>
          </w:p>
        </w:tc>
      </w:tr>
      <w:tr w:rsidR="008E7B7C" w:rsidRPr="000E4B48" w14:paraId="303A35E1" w14:textId="77777777" w:rsidTr="00EC3B41">
        <w:tc>
          <w:tcPr>
            <w:tcW w:w="4675" w:type="dxa"/>
            <w:tcBorders>
              <w:top w:val="nil"/>
              <w:left w:val="single" w:sz="12" w:space="0" w:color="003065"/>
              <w:bottom w:val="single" w:sz="8" w:space="0" w:color="003065"/>
              <w:right w:val="single" w:sz="8" w:space="0" w:color="003065"/>
            </w:tcBorders>
            <w:shd w:val="clear" w:color="auto" w:fill="EBF5FF"/>
          </w:tcPr>
          <w:p w14:paraId="2D9DE627" w14:textId="77777777" w:rsidR="008E7B7C" w:rsidRPr="006C56C7" w:rsidRDefault="008E7B7C" w:rsidP="00EC3B41">
            <w:pPr>
              <w:pStyle w:val="OMETableSubtitle"/>
            </w:pPr>
            <w:r w:rsidRPr="006C56C7">
              <w:t>Purpose</w:t>
            </w:r>
          </w:p>
        </w:tc>
        <w:tc>
          <w:tcPr>
            <w:tcW w:w="4675" w:type="dxa"/>
            <w:tcBorders>
              <w:top w:val="nil"/>
              <w:left w:val="single" w:sz="8" w:space="0" w:color="003065"/>
              <w:bottom w:val="single" w:sz="8" w:space="0" w:color="003065"/>
              <w:right w:val="single" w:sz="12" w:space="0" w:color="003065"/>
            </w:tcBorders>
            <w:shd w:val="clear" w:color="auto" w:fill="EBF5FF"/>
          </w:tcPr>
          <w:p w14:paraId="1D931FDD" w14:textId="77777777" w:rsidR="008E7B7C" w:rsidRPr="006C56C7" w:rsidRDefault="008E7B7C" w:rsidP="00EC3B41">
            <w:pPr>
              <w:pStyle w:val="OMETableSubtitle"/>
            </w:pPr>
            <w:r w:rsidRPr="006C56C7">
              <w:t>Outcomes</w:t>
            </w:r>
          </w:p>
        </w:tc>
      </w:tr>
      <w:tr w:rsidR="008E7B7C" w:rsidRPr="000E4B48" w14:paraId="2D9D7467" w14:textId="77777777" w:rsidTr="00EC3B41">
        <w:tc>
          <w:tcPr>
            <w:tcW w:w="4675" w:type="dxa"/>
            <w:tcBorders>
              <w:top w:val="single" w:sz="8" w:space="0" w:color="003065"/>
              <w:left w:val="single" w:sz="12" w:space="0" w:color="003065"/>
              <w:bottom w:val="single" w:sz="6" w:space="0" w:color="003065"/>
              <w:right w:val="single" w:sz="6" w:space="0" w:color="003065"/>
            </w:tcBorders>
            <w:shd w:val="clear" w:color="auto" w:fill="auto"/>
          </w:tcPr>
          <w:p w14:paraId="4431D55A" w14:textId="77777777" w:rsidR="008E7B7C" w:rsidRPr="000E4B48" w:rsidRDefault="008E7B7C" w:rsidP="00EC3B41">
            <w:pPr>
              <w:pStyle w:val="OMETableText"/>
              <w:spacing w:after="0"/>
            </w:pPr>
            <w:r w:rsidRPr="000E4B48">
              <w:t xml:space="preserve">Development of aligned components that are </w:t>
            </w:r>
            <w:r>
              <w:t>included in</w:t>
            </w:r>
            <w:r w:rsidRPr="000E4B48">
              <w:t xml:space="preserve"> the SDP:</w:t>
            </w:r>
          </w:p>
          <w:p w14:paraId="46D2A4A7" w14:textId="77777777" w:rsidR="008E7B7C" w:rsidRDefault="008E7B7C" w:rsidP="008E7B7C">
            <w:pPr>
              <w:pStyle w:val="OMEListNumber"/>
              <w:numPr>
                <w:ilvl w:val="0"/>
                <w:numId w:val="4"/>
              </w:numPr>
              <w:ind w:left="1050"/>
            </w:pPr>
            <w:r>
              <w:t>State performance targets/Measurements of interim progress</w:t>
            </w:r>
          </w:p>
          <w:p w14:paraId="1A037509" w14:textId="77777777" w:rsidR="008E7B7C" w:rsidRPr="003347B4" w:rsidRDefault="008E7B7C" w:rsidP="008E7B7C">
            <w:pPr>
              <w:pStyle w:val="OMEListNumber"/>
              <w:numPr>
                <w:ilvl w:val="0"/>
                <w:numId w:val="4"/>
              </w:numPr>
              <w:ind w:left="1050"/>
            </w:pPr>
            <w:r w:rsidRPr="003347B4">
              <w:t>Needs assessment</w:t>
            </w:r>
            <w:r w:rsidRPr="0073742E">
              <w:t xml:space="preserve"> </w:t>
            </w:r>
            <w:r w:rsidRPr="003347B4">
              <w:t>information</w:t>
            </w:r>
          </w:p>
          <w:p w14:paraId="11AD8FFF" w14:textId="77777777" w:rsidR="008E7B7C" w:rsidRPr="003347B4" w:rsidRDefault="008E7B7C" w:rsidP="008E7B7C">
            <w:pPr>
              <w:pStyle w:val="OMEListNumber"/>
              <w:numPr>
                <w:ilvl w:val="0"/>
                <w:numId w:val="4"/>
              </w:numPr>
              <w:ind w:left="1050"/>
            </w:pPr>
            <w:r w:rsidRPr="003347B4">
              <w:t>Service delivery strategies</w:t>
            </w:r>
          </w:p>
          <w:p w14:paraId="4A79E62E" w14:textId="77777777" w:rsidR="008E7B7C" w:rsidRPr="003347B4" w:rsidRDefault="008E7B7C" w:rsidP="008E7B7C">
            <w:pPr>
              <w:pStyle w:val="OMEListNumber"/>
              <w:numPr>
                <w:ilvl w:val="0"/>
                <w:numId w:val="4"/>
              </w:numPr>
              <w:ind w:left="1050"/>
            </w:pPr>
            <w:r w:rsidRPr="003347B4">
              <w:t>MPOs</w:t>
            </w:r>
          </w:p>
          <w:p w14:paraId="4180438F" w14:textId="77777777" w:rsidR="008E7B7C" w:rsidRPr="003347B4" w:rsidRDefault="008E7B7C" w:rsidP="008E7B7C">
            <w:pPr>
              <w:pStyle w:val="OMEListNumber"/>
              <w:numPr>
                <w:ilvl w:val="0"/>
                <w:numId w:val="4"/>
              </w:numPr>
              <w:ind w:left="1050"/>
            </w:pPr>
            <w:r w:rsidRPr="003347B4">
              <w:t>Evaluation</w:t>
            </w:r>
            <w:r w:rsidRPr="0073742E">
              <w:t xml:space="preserve"> </w:t>
            </w:r>
            <w:r w:rsidRPr="003347B4">
              <w:t>Plan</w:t>
            </w:r>
          </w:p>
          <w:p w14:paraId="70AC9E69" w14:textId="77777777" w:rsidR="008E7B7C" w:rsidRPr="003347B4" w:rsidRDefault="008E7B7C" w:rsidP="008E7B7C">
            <w:pPr>
              <w:pStyle w:val="OMEListNumber"/>
              <w:numPr>
                <w:ilvl w:val="0"/>
                <w:numId w:val="4"/>
              </w:numPr>
              <w:ind w:left="1050"/>
            </w:pPr>
            <w:r w:rsidRPr="003347B4">
              <w:t>Development of project</w:t>
            </w:r>
            <w:r w:rsidRPr="0073742E">
              <w:t xml:space="preserve"> </w:t>
            </w:r>
            <w:r w:rsidRPr="003347B4">
              <w:t>plan</w:t>
            </w:r>
          </w:p>
        </w:tc>
        <w:tc>
          <w:tcPr>
            <w:tcW w:w="4675" w:type="dxa"/>
            <w:tcBorders>
              <w:top w:val="single" w:sz="8" w:space="0" w:color="003065"/>
              <w:left w:val="single" w:sz="6" w:space="0" w:color="003065"/>
              <w:bottom w:val="single" w:sz="6" w:space="0" w:color="003065"/>
              <w:right w:val="single" w:sz="12" w:space="0" w:color="003065"/>
            </w:tcBorders>
            <w:shd w:val="clear" w:color="auto" w:fill="auto"/>
          </w:tcPr>
          <w:p w14:paraId="29461DB4" w14:textId="77777777" w:rsidR="008E7B7C" w:rsidRPr="000E4B48" w:rsidRDefault="008E7B7C" w:rsidP="00EC3B41">
            <w:pPr>
              <w:pStyle w:val="OMETablebullet"/>
            </w:pPr>
            <w:r w:rsidRPr="000E4B48">
              <w:t xml:space="preserve">Completed alignment chart </w:t>
            </w:r>
          </w:p>
          <w:p w14:paraId="01EE4A1A" w14:textId="77777777" w:rsidR="008E7B7C" w:rsidRPr="000E4B48" w:rsidRDefault="008E7B7C" w:rsidP="00EC3B41">
            <w:pPr>
              <w:pStyle w:val="OMETablebullet"/>
            </w:pPr>
            <w:r w:rsidRPr="000E4B48">
              <w:t xml:space="preserve">Completed project plan </w:t>
            </w:r>
          </w:p>
        </w:tc>
      </w:tr>
      <w:tr w:rsidR="008E7B7C" w:rsidRPr="000E4B48" w14:paraId="202889DB" w14:textId="77777777" w:rsidTr="00EC3B41">
        <w:tc>
          <w:tcPr>
            <w:tcW w:w="9350" w:type="dxa"/>
            <w:gridSpan w:val="2"/>
            <w:tcBorders>
              <w:top w:val="single" w:sz="6" w:space="0" w:color="003065"/>
              <w:left w:val="single" w:sz="12" w:space="0" w:color="003065"/>
              <w:bottom w:val="single" w:sz="6" w:space="0" w:color="003065"/>
              <w:right w:val="single" w:sz="12" w:space="0" w:color="003065"/>
            </w:tcBorders>
            <w:shd w:val="clear" w:color="auto" w:fill="auto"/>
          </w:tcPr>
          <w:p w14:paraId="0C876CAA" w14:textId="77777777" w:rsidR="008E7B7C" w:rsidRPr="003347B4" w:rsidRDefault="008E7B7C" w:rsidP="00EC3B41">
            <w:pPr>
              <w:pStyle w:val="OMETableText"/>
              <w:spacing w:after="0"/>
            </w:pPr>
            <w:r w:rsidRPr="003347B4">
              <w:t>Suggestions:</w:t>
            </w:r>
          </w:p>
          <w:p w14:paraId="426066B0" w14:textId="77777777" w:rsidR="008E7B7C" w:rsidRPr="000E4B48" w:rsidRDefault="008E7B7C" w:rsidP="00EC3B41">
            <w:pPr>
              <w:pStyle w:val="OMETablebullet"/>
            </w:pPr>
            <w:r w:rsidRPr="000E4B48">
              <w:t>Discuss the importance of alignment of all parts of the SDP by reviewing the logic model and “if-then” logic</w:t>
            </w:r>
            <w:r>
              <w:t>.</w:t>
            </w:r>
          </w:p>
          <w:p w14:paraId="075038DF" w14:textId="77777777" w:rsidR="008E7B7C" w:rsidRPr="006C56C7" w:rsidRDefault="008E7B7C" w:rsidP="00EC3B41">
            <w:pPr>
              <w:pStyle w:val="OMETablebullet"/>
              <w:spacing w:after="0"/>
            </w:pPr>
            <w:r w:rsidRPr="006C56C7">
              <w:t>Review the required components of the SDP and the Program Alignment Chart; in a series of whole-group discussions and small-group activities, have the planning team complete the alignment chart:</w:t>
            </w:r>
          </w:p>
          <w:p w14:paraId="2BA268B4" w14:textId="77777777" w:rsidR="008E7B7C" w:rsidRPr="003347B4" w:rsidRDefault="008E7B7C" w:rsidP="00EC3B41">
            <w:pPr>
              <w:pStyle w:val="ListBullet2"/>
            </w:pPr>
            <w:r w:rsidRPr="003347B4">
              <w:t xml:space="preserve">Identify the Concern Statements in the CNA that relate to state performance goals and targets, identify data in </w:t>
            </w:r>
            <w:bookmarkStart w:id="2" w:name="_GoBack"/>
            <w:bookmarkEnd w:id="2"/>
            <w:r w:rsidRPr="003347B4">
              <w:t>the CNA that affirm these concerns, and select the solution strategies that you would like to include in the SDP (discuss the criteria for selection of the concerns and</w:t>
            </w:r>
            <w:r w:rsidRPr="0073742E">
              <w:t xml:space="preserve"> </w:t>
            </w:r>
            <w:r w:rsidRPr="003347B4">
              <w:t>strategies).</w:t>
            </w:r>
          </w:p>
          <w:p w14:paraId="109782E2" w14:textId="3C6DEFE3" w:rsidR="008E7B7C" w:rsidRPr="003347B4" w:rsidRDefault="008E7B7C" w:rsidP="00EC3B41">
            <w:pPr>
              <w:pStyle w:val="ListBullet2"/>
            </w:pPr>
            <w:r w:rsidRPr="003347B4">
              <w:t xml:space="preserve">Lead the planning team through the exercise for developing MPOs in </w:t>
            </w:r>
            <w:hyperlink r:id="rId7" w:history="1">
              <w:r w:rsidRPr="00E2010A">
                <w:rPr>
                  <w:rStyle w:val="Hyperlink"/>
                  <w:i/>
                </w:rPr>
                <w:t>Measurable Program Outcomes: Overview</w:t>
              </w:r>
            </w:hyperlink>
            <w:r w:rsidRPr="00E2010A">
              <w:rPr>
                <w:i/>
              </w:rPr>
              <w:t xml:space="preserve"> </w:t>
            </w:r>
            <w:r w:rsidRPr="003347B4">
              <w:t>to build a common understanding of how to create strong</w:t>
            </w:r>
            <w:r w:rsidRPr="0073742E">
              <w:t xml:space="preserve"> </w:t>
            </w:r>
            <w:r w:rsidRPr="003347B4">
              <w:t>MPOs.</w:t>
            </w:r>
          </w:p>
          <w:p w14:paraId="1F84C223" w14:textId="77777777" w:rsidR="008E7B7C" w:rsidRPr="003347B4" w:rsidRDefault="008E7B7C" w:rsidP="00EC3B41">
            <w:pPr>
              <w:pStyle w:val="ListBullet2"/>
              <w:spacing w:after="0"/>
            </w:pPr>
            <w:r w:rsidRPr="003347B4">
              <w:t>Develop evaluation questions for each MPO.</w:t>
            </w:r>
          </w:p>
          <w:p w14:paraId="43188EBC" w14:textId="2E8175F5" w:rsidR="008E7B7C" w:rsidRPr="000E4B48" w:rsidRDefault="008E7B7C" w:rsidP="00EC3B41">
            <w:pPr>
              <w:pStyle w:val="OMETablebullet"/>
            </w:pPr>
            <w:r w:rsidRPr="000E4B48">
              <w:t xml:space="preserve">Discuss implementation challenges, resources, and collaborators in preparation for the planning team to complete the project plan; this could be an activity in which small groups take related strategies and complete the </w:t>
            </w:r>
            <w:hyperlink r:id="rId8" w:history="1">
              <w:r w:rsidRPr="0073742E">
                <w:rPr>
                  <w:rStyle w:val="Hyperlink"/>
                  <w:i/>
                </w:rPr>
                <w:t>Project Plan</w:t>
              </w:r>
              <w:r>
                <w:rPr>
                  <w:rStyle w:val="Hyperlink"/>
                  <w:i/>
                </w:rPr>
                <w:t>ning</w:t>
              </w:r>
              <w:r w:rsidRPr="0073742E">
                <w:rPr>
                  <w:rStyle w:val="Hyperlink"/>
                  <w:i/>
                </w:rPr>
                <w:t xml:space="preserve"> Chart</w:t>
              </w:r>
            </w:hyperlink>
            <w:r>
              <w:t>,</w:t>
            </w:r>
            <w:r w:rsidRPr="000E4B48">
              <w:t xml:space="preserve"> </w:t>
            </w:r>
            <w:r>
              <w:t xml:space="preserve">and </w:t>
            </w:r>
            <w:r w:rsidRPr="000E4B48">
              <w:t>then the whole group reviews to ensure</w:t>
            </w:r>
            <w:r w:rsidRPr="0073742E">
              <w:t xml:space="preserve"> </w:t>
            </w:r>
            <w:r w:rsidRPr="000E4B48">
              <w:t>coherence</w:t>
            </w:r>
            <w:r>
              <w:t>.</w:t>
            </w:r>
          </w:p>
        </w:tc>
      </w:tr>
      <w:tr w:rsidR="008E7B7C" w:rsidRPr="000E4B48" w14:paraId="010E91FB" w14:textId="77777777" w:rsidTr="00EC3B41">
        <w:tc>
          <w:tcPr>
            <w:tcW w:w="9350" w:type="dxa"/>
            <w:gridSpan w:val="2"/>
            <w:tcBorders>
              <w:top w:val="single" w:sz="6" w:space="0" w:color="003065"/>
              <w:left w:val="single" w:sz="12" w:space="0" w:color="003065"/>
              <w:bottom w:val="single" w:sz="12" w:space="0" w:color="003065"/>
              <w:right w:val="single" w:sz="12" w:space="0" w:color="003065"/>
            </w:tcBorders>
            <w:shd w:val="clear" w:color="auto" w:fill="auto"/>
          </w:tcPr>
          <w:p w14:paraId="4E3D5BF1" w14:textId="77777777" w:rsidR="008E7B7C" w:rsidRPr="003347B4" w:rsidRDefault="008E7B7C" w:rsidP="00EC3B41">
            <w:pPr>
              <w:pStyle w:val="OMETableText"/>
              <w:spacing w:after="0"/>
            </w:pPr>
            <w:r w:rsidRPr="003347B4">
              <w:t>Follow-Up:</w:t>
            </w:r>
          </w:p>
          <w:p w14:paraId="22FD0E09" w14:textId="77777777" w:rsidR="008E7B7C" w:rsidRPr="000E4B48" w:rsidRDefault="008E7B7C" w:rsidP="00EC3B41">
            <w:pPr>
              <w:pStyle w:val="OMETablebullet"/>
            </w:pPr>
            <w:r w:rsidRPr="000E4B48">
              <w:t>After the meeting, review all worksheets and complete and revise as needed</w:t>
            </w:r>
            <w:r>
              <w:t>.</w:t>
            </w:r>
            <w:r w:rsidRPr="000E4B48">
              <w:t xml:space="preserve"> </w:t>
            </w:r>
            <w:r>
              <w:t>T</w:t>
            </w:r>
            <w:r w:rsidRPr="000E4B48">
              <w:t>hen</w:t>
            </w:r>
            <w:r>
              <w:t>,</w:t>
            </w:r>
            <w:r w:rsidRPr="000E4B48">
              <w:t xml:space="preserve"> compile </w:t>
            </w:r>
            <w:r>
              <w:t xml:space="preserve">the results </w:t>
            </w:r>
            <w:r w:rsidRPr="000E4B48">
              <w:t>into one coherent alignment chart and project plan</w:t>
            </w:r>
            <w:r>
              <w:t>.</w:t>
            </w:r>
          </w:p>
          <w:p w14:paraId="61102ECF" w14:textId="77777777" w:rsidR="008E7B7C" w:rsidRPr="000E4B48" w:rsidRDefault="008E7B7C" w:rsidP="00EC3B41">
            <w:pPr>
              <w:pStyle w:val="OMETablebullet"/>
            </w:pPr>
            <w:r w:rsidRPr="000E4B48">
              <w:t>Share the alignment chart and project plan with other program planners for feedback; revise both as</w:t>
            </w:r>
            <w:r w:rsidRPr="0073742E">
              <w:t xml:space="preserve"> </w:t>
            </w:r>
            <w:r w:rsidRPr="000E4B48">
              <w:t>needed</w:t>
            </w:r>
            <w:r>
              <w:t>.</w:t>
            </w:r>
          </w:p>
          <w:p w14:paraId="44E0963D" w14:textId="5EC21350" w:rsidR="008E7B7C" w:rsidRPr="000E4B48" w:rsidRDefault="008E7B7C" w:rsidP="00EC3B41">
            <w:pPr>
              <w:pStyle w:val="OMETablebullet"/>
            </w:pPr>
            <w:r w:rsidRPr="000E4B48">
              <w:t xml:space="preserve">Review </w:t>
            </w:r>
            <w:r>
              <w:t xml:space="preserve">the </w:t>
            </w:r>
            <w:r w:rsidRPr="000E4B48">
              <w:t>alignment chart and project plan using the checklist (</w:t>
            </w:r>
            <w:r>
              <w:t>s</w:t>
            </w:r>
            <w:r w:rsidRPr="000E4B48">
              <w:t xml:space="preserve">ee </w:t>
            </w:r>
            <w:hyperlink r:id="rId9" w:history="1">
              <w:r w:rsidRPr="00BB1964">
                <w:rPr>
                  <w:rStyle w:val="Hyperlink"/>
                  <w:i/>
                </w:rPr>
                <w:t>Section B, Overview of Statute, Regulations and Non-Regulatory Guidance Related to Service Delivery Plans</w:t>
              </w:r>
            </w:hyperlink>
            <w:r w:rsidRPr="0073742E">
              <w:t xml:space="preserve">) </w:t>
            </w:r>
            <w:r w:rsidRPr="000E4B48">
              <w:t xml:space="preserve">to ensure that all requirements </w:t>
            </w:r>
            <w:r>
              <w:t>have been</w:t>
            </w:r>
            <w:r w:rsidRPr="0073742E">
              <w:t xml:space="preserve"> </w:t>
            </w:r>
            <w:r w:rsidRPr="000E4B48">
              <w:t>met</w:t>
            </w:r>
            <w:r>
              <w:t>.</w:t>
            </w:r>
          </w:p>
          <w:p w14:paraId="76F0703B" w14:textId="77777777" w:rsidR="008E7B7C" w:rsidRPr="000E4B48" w:rsidRDefault="008E7B7C" w:rsidP="00EC3B41">
            <w:pPr>
              <w:pStyle w:val="OMETablebullet"/>
            </w:pPr>
            <w:r w:rsidRPr="000E4B48">
              <w:t>Save all worksheets and meeting</w:t>
            </w:r>
            <w:r w:rsidRPr="0073742E">
              <w:t xml:space="preserve"> </w:t>
            </w:r>
            <w:r w:rsidRPr="000E4B48">
              <w:t>notes</w:t>
            </w:r>
            <w:r>
              <w:t>.</w:t>
            </w:r>
          </w:p>
        </w:tc>
      </w:tr>
    </w:tbl>
    <w:p w14:paraId="1EBCD090" w14:textId="77777777" w:rsidR="006D7788" w:rsidRPr="00251B14" w:rsidRDefault="006D7788" w:rsidP="00251B14">
      <w:pPr>
        <w:rPr>
          <w:sz w:val="32"/>
          <w:szCs w:val="32"/>
        </w:rPr>
      </w:pPr>
    </w:p>
    <w:sectPr w:rsidR="006D7788" w:rsidRPr="00251B14" w:rsidSect="008E7B7C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71AAF" w14:textId="77777777" w:rsidR="00113573" w:rsidRDefault="00113573" w:rsidP="008E7B7C">
      <w:r>
        <w:separator/>
      </w:r>
    </w:p>
  </w:endnote>
  <w:endnote w:type="continuationSeparator" w:id="0">
    <w:p w14:paraId="4FCC72F6" w14:textId="77777777" w:rsidR="00113573" w:rsidRDefault="00113573" w:rsidP="008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1886" w14:textId="77777777" w:rsidR="008E7B7C" w:rsidRDefault="008E7B7C" w:rsidP="008E7B7C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0B7FF930" w14:textId="77777777" w:rsidR="008E7B7C" w:rsidRDefault="008E7B7C" w:rsidP="008E7B7C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6348706A" w14:textId="2DCDC07A" w:rsidR="008E7B7C" w:rsidRPr="008E7B7C" w:rsidRDefault="008E7B7C" w:rsidP="008E7B7C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  <w:r w:rsidRPr="008E7B7C">
      <w:rPr>
        <w:rFonts w:ascii="Franklin Gothic Medium" w:hAnsi="Franklin Gothic Medium"/>
        <w:caps/>
        <w:sz w:val="18"/>
        <w:szCs w:val="22"/>
      </w:rPr>
      <w:t xml:space="preserve">Service Delivery Plan Toolkit | Funded by the U.S. Department of Education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E9C0B" w14:textId="5178E475" w:rsidR="008E7B7C" w:rsidRPr="008E7B7C" w:rsidRDefault="008E7B7C" w:rsidP="008E7B7C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  <w:r w:rsidRPr="008E7B7C">
      <w:rPr>
        <w:rFonts w:ascii="Franklin Gothic Medium" w:hAnsi="Franklin Gothic Medium"/>
        <w:caps/>
        <w:sz w:val="18"/>
        <w:szCs w:val="22"/>
      </w:rPr>
      <w:t xml:space="preserve">Service Delivery Plan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22EEF" w14:textId="77777777" w:rsidR="00113573" w:rsidRDefault="00113573" w:rsidP="008E7B7C">
      <w:r>
        <w:separator/>
      </w:r>
    </w:p>
  </w:footnote>
  <w:footnote w:type="continuationSeparator" w:id="0">
    <w:p w14:paraId="1622E3EE" w14:textId="77777777" w:rsidR="00113573" w:rsidRDefault="00113573" w:rsidP="008E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68AC" w14:textId="15363AC1" w:rsidR="008E7B7C" w:rsidRDefault="008E7B7C" w:rsidP="00251B14">
    <w:pPr>
      <w:pStyle w:val="Header2"/>
      <w:tabs>
        <w:tab w:val="right" w:pos="9360"/>
      </w:tabs>
    </w:pPr>
    <w:r w:rsidRPr="00987169">
      <w:rPr>
        <w:b/>
        <w:bCs/>
        <w:noProof/>
      </w:rPr>
      <w:t>Section D</w:t>
    </w:r>
    <w:r>
      <w:rPr>
        <w:bCs/>
        <w:noProof/>
      </w:rPr>
      <w:t xml:space="preserve"> | Resource</w:t>
    </w:r>
    <w:r w:rsidRPr="00030191">
      <w:tab/>
    </w:r>
    <w:r w:rsidRPr="00030191">
      <w:fldChar w:fldCharType="begin"/>
    </w:r>
    <w:r w:rsidRPr="00030191">
      <w:instrText xml:space="preserve"> PAGE   \* MERGEFORMAT </w:instrText>
    </w:r>
    <w:r w:rsidRPr="00030191">
      <w:fldChar w:fldCharType="separate"/>
    </w:r>
    <w:r>
      <w:t>1</w:t>
    </w:r>
    <w:r w:rsidRPr="0003019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26DB" w14:textId="77777777" w:rsidR="008E7B7C" w:rsidRPr="00CB5AAD" w:rsidRDefault="008E7B7C" w:rsidP="008E7B7C">
    <w:pPr>
      <w:pStyle w:val="Header2"/>
      <w:tabs>
        <w:tab w:val="right" w:pos="9360"/>
      </w:tabs>
    </w:pPr>
    <w:r w:rsidRPr="00987169">
      <w:rPr>
        <w:b/>
        <w:bCs/>
        <w:noProof/>
      </w:rPr>
      <w:t>Section D</w:t>
    </w:r>
    <w:r>
      <w:rPr>
        <w:bCs/>
        <w:noProof/>
      </w:rPr>
      <w:t xml:space="preserve"> | Resource</w:t>
    </w:r>
    <w:r w:rsidRPr="00030191">
      <w:tab/>
    </w:r>
    <w:r w:rsidRPr="00030191">
      <w:fldChar w:fldCharType="begin"/>
    </w:r>
    <w:r w:rsidRPr="00030191">
      <w:instrText xml:space="preserve"> PAGE   \* MERGEFORMAT </w:instrText>
    </w:r>
    <w:r w:rsidRPr="00030191">
      <w:fldChar w:fldCharType="separate"/>
    </w:r>
    <w:r>
      <w:t>59</w:t>
    </w:r>
    <w:r w:rsidRPr="00030191">
      <w:fldChar w:fldCharType="end"/>
    </w:r>
  </w:p>
  <w:p w14:paraId="28C1E0AF" w14:textId="77777777" w:rsidR="008E7B7C" w:rsidRDefault="008E7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D4A4" w14:textId="270A7DA0" w:rsidR="008E7B7C" w:rsidRDefault="008E7B7C" w:rsidP="00251B14">
    <w:pPr>
      <w:pStyle w:val="Header2"/>
      <w:tabs>
        <w:tab w:val="right" w:pos="9360"/>
      </w:tabs>
    </w:pPr>
    <w:r w:rsidRPr="00987169">
      <w:rPr>
        <w:b/>
        <w:bCs/>
        <w:noProof/>
      </w:rPr>
      <w:t>Section D</w:t>
    </w:r>
    <w:r>
      <w:rPr>
        <w:bCs/>
        <w:noProof/>
      </w:rPr>
      <w:t xml:space="preserve"> | Resource</w:t>
    </w:r>
    <w:r w:rsidRPr="00030191">
      <w:tab/>
    </w:r>
    <w:r w:rsidRPr="00030191">
      <w:fldChar w:fldCharType="begin"/>
    </w:r>
    <w:r w:rsidRPr="00030191">
      <w:instrText xml:space="preserve"> PAGE   \* MERGEFORMAT </w:instrText>
    </w:r>
    <w:r w:rsidRPr="00030191">
      <w:fldChar w:fldCharType="separate"/>
    </w:r>
    <w:r>
      <w:t>59</w:t>
    </w:r>
    <w:r w:rsidRPr="0003019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45EF6B8"/>
    <w:lvl w:ilvl="0">
      <w:start w:val="1"/>
      <w:numFmt w:val="bullet"/>
      <w:pStyle w:val="ListBullet2"/>
      <w:lvlText w:val="◦"/>
      <w:lvlJc w:val="left"/>
      <w:pPr>
        <w:ind w:left="1440" w:hanging="360"/>
      </w:pPr>
      <w:rPr>
        <w:rFonts w:ascii="Calibri" w:hAnsi="Calibri" w:cs="Times New Roman" w:hint="default"/>
        <w:b/>
        <w:i w:val="0"/>
        <w:sz w:val="28"/>
      </w:rPr>
    </w:lvl>
  </w:abstractNum>
  <w:abstractNum w:abstractNumId="1" w15:restartNumberingAfterBreak="0">
    <w:nsid w:val="0197288B"/>
    <w:multiLevelType w:val="hybridMultilevel"/>
    <w:tmpl w:val="3CD8A034"/>
    <w:lvl w:ilvl="0" w:tplc="0576D1AA">
      <w:start w:val="1"/>
      <w:numFmt w:val="decimal"/>
      <w:pStyle w:val="OMEListNumber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FE5957"/>
    <w:multiLevelType w:val="hybridMultilevel"/>
    <w:tmpl w:val="4266C286"/>
    <w:lvl w:ilvl="0" w:tplc="AE5683A6">
      <w:start w:val="1"/>
      <w:numFmt w:val="bullet"/>
      <w:pStyle w:val="OMETable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7C"/>
    <w:rsid w:val="000425CB"/>
    <w:rsid w:val="00113573"/>
    <w:rsid w:val="00251B14"/>
    <w:rsid w:val="00277B9E"/>
    <w:rsid w:val="005833AE"/>
    <w:rsid w:val="006D7788"/>
    <w:rsid w:val="008E7B7C"/>
    <w:rsid w:val="00B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B1C54"/>
  <w15:chartTrackingRefBased/>
  <w15:docId w15:val="{68D3A6B8-A0F1-484B-A915-D4275682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OME Heading 2"/>
    <w:basedOn w:val="Normal"/>
    <w:next w:val="Normal"/>
    <w:link w:val="Heading2Char"/>
    <w:uiPriority w:val="9"/>
    <w:unhideWhenUsed/>
    <w:qFormat/>
    <w:rsid w:val="00251B14"/>
    <w:pPr>
      <w:keepNext/>
      <w:keepLines/>
      <w:spacing w:after="160" w:line="400" w:lineRule="atLeast"/>
      <w:outlineLvl w:val="1"/>
    </w:pPr>
    <w:rPr>
      <w:rFonts w:ascii="Franklin Gothic Medium" w:eastAsiaTheme="majorEastAsia" w:hAnsi="Franklin Gothic Medium" w:cstheme="majorBidi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7C"/>
  </w:style>
  <w:style w:type="paragraph" w:styleId="Footer">
    <w:name w:val="footer"/>
    <w:basedOn w:val="Normal"/>
    <w:link w:val="FooterChar"/>
    <w:uiPriority w:val="99"/>
    <w:unhideWhenUsed/>
    <w:rsid w:val="008E7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7C"/>
  </w:style>
  <w:style w:type="paragraph" w:customStyle="1" w:styleId="Header2">
    <w:name w:val="Header 2"/>
    <w:qFormat/>
    <w:rsid w:val="008E7B7C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character" w:customStyle="1" w:styleId="Heading2Char">
    <w:name w:val="Heading 2 Char"/>
    <w:aliases w:val="OME Heading 2 Char"/>
    <w:basedOn w:val="DefaultParagraphFont"/>
    <w:link w:val="Heading2"/>
    <w:uiPriority w:val="9"/>
    <w:rsid w:val="00251B14"/>
    <w:rPr>
      <w:rFonts w:ascii="Franklin Gothic Medium" w:eastAsiaTheme="majorEastAsia" w:hAnsi="Franklin Gothic Medium" w:cstheme="majorBidi"/>
      <w:sz w:val="36"/>
      <w:szCs w:val="26"/>
    </w:rPr>
  </w:style>
  <w:style w:type="paragraph" w:styleId="ListBullet2">
    <w:name w:val="List Bullet 2"/>
    <w:aliases w:val="OME List Bullet 2"/>
    <w:basedOn w:val="Normal"/>
    <w:uiPriority w:val="99"/>
    <w:unhideWhenUsed/>
    <w:rsid w:val="008E7B7C"/>
    <w:pPr>
      <w:numPr>
        <w:numId w:val="1"/>
      </w:numPr>
      <w:spacing w:after="120"/>
      <w:contextualSpacing/>
    </w:pPr>
    <w:rPr>
      <w:sz w:val="22"/>
      <w:szCs w:val="22"/>
    </w:rPr>
  </w:style>
  <w:style w:type="paragraph" w:customStyle="1" w:styleId="OMETableHeader">
    <w:name w:val="OME Table Header"/>
    <w:basedOn w:val="Normal"/>
    <w:qFormat/>
    <w:rsid w:val="008E7B7C"/>
    <w:pPr>
      <w:spacing w:before="120" w:after="120"/>
      <w:jc w:val="center"/>
    </w:pPr>
    <w:rPr>
      <w:b/>
      <w:sz w:val="22"/>
      <w:szCs w:val="22"/>
    </w:rPr>
  </w:style>
  <w:style w:type="paragraph" w:customStyle="1" w:styleId="OMETableText">
    <w:name w:val="OME Table Text"/>
    <w:basedOn w:val="Normal"/>
    <w:qFormat/>
    <w:rsid w:val="008E7B7C"/>
    <w:pPr>
      <w:spacing w:after="120"/>
      <w:ind w:left="72" w:right="72"/>
    </w:pPr>
    <w:rPr>
      <w:sz w:val="22"/>
      <w:szCs w:val="22"/>
    </w:rPr>
  </w:style>
  <w:style w:type="paragraph" w:customStyle="1" w:styleId="OMETablebullet">
    <w:name w:val="OME Table bullet"/>
    <w:basedOn w:val="Normal"/>
    <w:qFormat/>
    <w:rsid w:val="008E7B7C"/>
    <w:pPr>
      <w:numPr>
        <w:numId w:val="2"/>
      </w:numPr>
      <w:spacing w:after="120"/>
      <w:ind w:left="432" w:hanging="216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E7B7C"/>
    <w:rPr>
      <w:color w:val="3333FF"/>
      <w:u w:val="single"/>
    </w:rPr>
  </w:style>
  <w:style w:type="paragraph" w:customStyle="1" w:styleId="OMEListNumber">
    <w:name w:val="OME List Number"/>
    <w:basedOn w:val="ListBullet"/>
    <w:qFormat/>
    <w:rsid w:val="008E7B7C"/>
    <w:pPr>
      <w:numPr>
        <w:numId w:val="3"/>
      </w:numPr>
      <w:tabs>
        <w:tab w:val="num" w:pos="360"/>
      </w:tabs>
      <w:spacing w:after="120"/>
      <w:ind w:left="1080"/>
    </w:pPr>
    <w:rPr>
      <w:sz w:val="22"/>
      <w:szCs w:val="22"/>
    </w:rPr>
  </w:style>
  <w:style w:type="paragraph" w:customStyle="1" w:styleId="OMETableSubtitle">
    <w:name w:val="OME Table Subtitle"/>
    <w:basedOn w:val="BodyText"/>
    <w:qFormat/>
    <w:rsid w:val="008E7B7C"/>
    <w:pPr>
      <w:spacing w:before="120"/>
      <w:jc w:val="center"/>
    </w:pPr>
    <w:rPr>
      <w:b/>
      <w:color w:val="003065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8E7B7C"/>
    <w:pPr>
      <w:ind w:left="72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E7B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7B7C"/>
  </w:style>
  <w:style w:type="character" w:styleId="UnresolvedMention">
    <w:name w:val="Unresolved Mention"/>
    <w:basedOn w:val="DefaultParagraphFont"/>
    <w:uiPriority w:val="99"/>
    <w:semiHidden/>
    <w:unhideWhenUsed/>
    <w:rsid w:val="00BB1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ed.gov/sdp-toolkit/article/d-6-project-planning/project-planning-chart-templat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sults.ed.gov/sdp-toolkit/article/d-4-measurable-program-outcomes/measurable-program-outcomes-overvie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ults.ed.gov/sdp-toolkit/article/overview/overvie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3</cp:revision>
  <dcterms:created xsi:type="dcterms:W3CDTF">2018-10-02T19:38:00Z</dcterms:created>
  <dcterms:modified xsi:type="dcterms:W3CDTF">2018-10-03T13:53:00Z</dcterms:modified>
</cp:coreProperties>
</file>