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4628D" w14:textId="77777777" w:rsidR="00B868BE" w:rsidRPr="00E53F46" w:rsidRDefault="00B868BE" w:rsidP="00B868BE">
      <w:pPr>
        <w:pStyle w:val="Heading2"/>
      </w:pPr>
      <w:bookmarkStart w:id="0" w:name="E1R_RecsForSDPPlanningMtg_MCNeeds"/>
      <w:bookmarkStart w:id="1" w:name="_Toc525739242"/>
      <w:bookmarkStart w:id="2" w:name="_Toc525739437"/>
      <w:r w:rsidRPr="00E53F46">
        <w:t>Recommendations for SDP Planning Team Meeting: Addressing Migratory Children’s Needs</w:t>
      </w:r>
      <w:bookmarkEnd w:id="0"/>
      <w:r>
        <w:t xml:space="preserve"> (Reference)</w:t>
      </w:r>
      <w:bookmarkEnd w:id="1"/>
      <w:bookmarkEnd w:id="2"/>
    </w:p>
    <w:tbl>
      <w:tblPr>
        <w:tblW w:w="0" w:type="auto"/>
        <w:tblBorders>
          <w:top w:val="single" w:sz="12" w:space="0" w:color="003065"/>
          <w:left w:val="single" w:sz="12" w:space="0" w:color="003065"/>
          <w:bottom w:val="single" w:sz="12" w:space="0" w:color="003065"/>
          <w:right w:val="single" w:sz="12" w:space="0" w:color="003065"/>
          <w:insideH w:val="single" w:sz="6" w:space="0" w:color="003065"/>
        </w:tblBorders>
        <w:tblLook w:val="04A0" w:firstRow="1" w:lastRow="0" w:firstColumn="1" w:lastColumn="0" w:noHBand="0" w:noVBand="1"/>
      </w:tblPr>
      <w:tblGrid>
        <w:gridCol w:w="4665"/>
        <w:gridCol w:w="4665"/>
      </w:tblGrid>
      <w:tr w:rsidR="00B868BE" w:rsidRPr="001931C9" w14:paraId="17AD8B2F" w14:textId="77777777" w:rsidTr="00EC3B41">
        <w:tc>
          <w:tcPr>
            <w:tcW w:w="9350" w:type="dxa"/>
            <w:gridSpan w:val="2"/>
            <w:shd w:val="clear" w:color="auto" w:fill="003065"/>
          </w:tcPr>
          <w:p w14:paraId="686577B0" w14:textId="77777777" w:rsidR="00B868BE" w:rsidRPr="001931C9" w:rsidRDefault="00B868BE" w:rsidP="00EC3B41">
            <w:pPr>
              <w:pStyle w:val="OMETableHeader"/>
            </w:pPr>
            <w:r w:rsidRPr="001931C9">
              <w:t>SERVICE DELIVERY PLAN</w:t>
            </w:r>
          </w:p>
        </w:tc>
      </w:tr>
      <w:tr w:rsidR="00B868BE" w:rsidRPr="001931C9" w14:paraId="3DF2A81D" w14:textId="77777777" w:rsidTr="00EC3B41">
        <w:tc>
          <w:tcPr>
            <w:tcW w:w="9350" w:type="dxa"/>
            <w:gridSpan w:val="2"/>
            <w:tcBorders>
              <w:bottom w:val="single" w:sz="6" w:space="0" w:color="003065"/>
            </w:tcBorders>
            <w:shd w:val="clear" w:color="auto" w:fill="EBF5FF"/>
          </w:tcPr>
          <w:p w14:paraId="77C1414B" w14:textId="77777777" w:rsidR="00B868BE" w:rsidRPr="00B94BEF" w:rsidRDefault="00B868BE" w:rsidP="00EC3B41">
            <w:pPr>
              <w:pStyle w:val="OMETableHeader"/>
              <w:rPr>
                <w:color w:val="003065"/>
              </w:rPr>
            </w:pPr>
            <w:r w:rsidRPr="00B94BEF">
              <w:rPr>
                <w:color w:val="003065"/>
              </w:rPr>
              <w:t xml:space="preserve">SDP Planning Team Meeting: Addressing Migratory Children’s Needs </w:t>
            </w:r>
          </w:p>
          <w:p w14:paraId="4BF2D56E" w14:textId="77777777" w:rsidR="00B868BE" w:rsidRPr="001931C9" w:rsidRDefault="00B868BE" w:rsidP="00EC3B41">
            <w:pPr>
              <w:pStyle w:val="OMETableHeader"/>
            </w:pPr>
            <w:r w:rsidRPr="00B94BEF">
              <w:rPr>
                <w:color w:val="003065"/>
              </w:rPr>
              <w:t>State Department of Education</w:t>
            </w:r>
          </w:p>
        </w:tc>
      </w:tr>
      <w:tr w:rsidR="00B868BE" w:rsidRPr="001931C9" w14:paraId="6B448DDC" w14:textId="77777777" w:rsidTr="00EC3B41">
        <w:tc>
          <w:tcPr>
            <w:tcW w:w="4675" w:type="dxa"/>
            <w:tcBorders>
              <w:bottom w:val="single" w:sz="6" w:space="0" w:color="003065"/>
            </w:tcBorders>
            <w:shd w:val="clear" w:color="auto" w:fill="003065"/>
          </w:tcPr>
          <w:p w14:paraId="2128417F" w14:textId="77777777" w:rsidR="00B868BE" w:rsidRPr="001931C9" w:rsidRDefault="00B868BE" w:rsidP="00EC3B41">
            <w:pPr>
              <w:pStyle w:val="OMETableHeader"/>
            </w:pPr>
            <w:r w:rsidRPr="001931C9">
              <w:t>Purpose</w:t>
            </w:r>
          </w:p>
        </w:tc>
        <w:tc>
          <w:tcPr>
            <w:tcW w:w="4675" w:type="dxa"/>
            <w:tcBorders>
              <w:bottom w:val="single" w:sz="6" w:space="0" w:color="003065"/>
            </w:tcBorders>
            <w:shd w:val="clear" w:color="auto" w:fill="003065"/>
          </w:tcPr>
          <w:p w14:paraId="20655A43" w14:textId="77777777" w:rsidR="00B868BE" w:rsidRPr="001931C9" w:rsidRDefault="00B868BE" w:rsidP="00EC3B41">
            <w:pPr>
              <w:pStyle w:val="OMETableHeader"/>
            </w:pPr>
            <w:r w:rsidRPr="001931C9">
              <w:t>Outcomes</w:t>
            </w:r>
          </w:p>
        </w:tc>
      </w:tr>
      <w:tr w:rsidR="00B868BE" w:rsidRPr="00E53F46" w14:paraId="7162346C" w14:textId="77777777" w:rsidTr="00EC3B41">
        <w:tc>
          <w:tcPr>
            <w:tcW w:w="4675" w:type="dxa"/>
            <w:tcBorders>
              <w:top w:val="single" w:sz="6" w:space="0" w:color="003065"/>
              <w:bottom w:val="single" w:sz="6" w:space="0" w:color="003065"/>
              <w:right w:val="single" w:sz="6" w:space="0" w:color="003065"/>
            </w:tcBorders>
          </w:tcPr>
          <w:p w14:paraId="400322BD" w14:textId="77777777" w:rsidR="00B868BE" w:rsidRPr="00E53F46" w:rsidRDefault="00B868BE" w:rsidP="00EC3B41">
            <w:pPr>
              <w:pStyle w:val="OMETableText"/>
              <w:spacing w:after="0"/>
            </w:pPr>
            <w:r w:rsidRPr="00E53F46">
              <w:t>Develop strategies and plans for suggested sections</w:t>
            </w:r>
            <w:r w:rsidRPr="00E53F46">
              <w:rPr>
                <w:spacing w:val="-2"/>
              </w:rPr>
              <w:t xml:space="preserve"> </w:t>
            </w:r>
            <w:r w:rsidRPr="00E53F46">
              <w:t>on</w:t>
            </w:r>
          </w:p>
          <w:p w14:paraId="53588334" w14:textId="77777777" w:rsidR="00B868BE" w:rsidRPr="00812575" w:rsidRDefault="00B868BE" w:rsidP="00EC3B41">
            <w:pPr>
              <w:pStyle w:val="OMETablebullet"/>
            </w:pPr>
            <w:r>
              <w:t>a</w:t>
            </w:r>
            <w:r w:rsidRPr="00812575">
              <w:t>ddressing the needs of migratory children identified to receive priority for services;</w:t>
            </w:r>
          </w:p>
          <w:p w14:paraId="05AE33DE" w14:textId="77777777" w:rsidR="00B868BE" w:rsidRPr="00812575" w:rsidRDefault="00B868BE" w:rsidP="00EC3B41">
            <w:pPr>
              <w:pStyle w:val="OMETablebullet"/>
            </w:pPr>
            <w:r w:rsidRPr="00812575">
              <w:t>ID&amp;R;</w:t>
            </w:r>
          </w:p>
          <w:p w14:paraId="07087430" w14:textId="77777777" w:rsidR="00B868BE" w:rsidRPr="00812575" w:rsidRDefault="00B868BE" w:rsidP="00EC3B41">
            <w:pPr>
              <w:pStyle w:val="OMETablebullet"/>
            </w:pPr>
            <w:r w:rsidRPr="00812575">
              <w:t>parental involvement; and</w:t>
            </w:r>
          </w:p>
          <w:p w14:paraId="6A5E132D" w14:textId="77777777" w:rsidR="00B868BE" w:rsidRPr="00E53F46" w:rsidRDefault="00B868BE" w:rsidP="00EC3B41">
            <w:pPr>
              <w:pStyle w:val="OMETablebullet"/>
            </w:pPr>
            <w:r w:rsidRPr="00812575">
              <w:t>exchange of student records.</w:t>
            </w:r>
          </w:p>
        </w:tc>
        <w:tc>
          <w:tcPr>
            <w:tcW w:w="4675" w:type="dxa"/>
            <w:tcBorders>
              <w:top w:val="single" w:sz="6" w:space="0" w:color="003065"/>
              <w:left w:val="single" w:sz="6" w:space="0" w:color="003065"/>
              <w:bottom w:val="single" w:sz="6" w:space="0" w:color="003065"/>
            </w:tcBorders>
          </w:tcPr>
          <w:p w14:paraId="361298F7" w14:textId="77777777" w:rsidR="00B868BE" w:rsidRPr="00E53F46" w:rsidRDefault="00B868BE" w:rsidP="00EC3B41">
            <w:pPr>
              <w:pStyle w:val="OMETableText"/>
              <w:spacing w:after="0"/>
            </w:pPr>
            <w:r w:rsidRPr="00E53F46">
              <w:t>Plans for suggested sections</w:t>
            </w:r>
            <w:r w:rsidRPr="00E53F46">
              <w:rPr>
                <w:spacing w:val="-2"/>
              </w:rPr>
              <w:t xml:space="preserve"> </w:t>
            </w:r>
            <w:r w:rsidRPr="00E53F46">
              <w:t>on</w:t>
            </w:r>
          </w:p>
          <w:p w14:paraId="0282F9A0" w14:textId="77777777" w:rsidR="00B868BE" w:rsidRPr="00812575" w:rsidRDefault="00B868BE" w:rsidP="00EC3B41">
            <w:pPr>
              <w:pStyle w:val="OMETablebullet"/>
            </w:pPr>
            <w:r w:rsidRPr="00812575">
              <w:t>addressing the needs of migratory children identified to receive priority for services;</w:t>
            </w:r>
          </w:p>
          <w:p w14:paraId="75AF23F2" w14:textId="77777777" w:rsidR="00B868BE" w:rsidRPr="00812575" w:rsidRDefault="00B868BE" w:rsidP="00EC3B41">
            <w:pPr>
              <w:pStyle w:val="OMETablebullet"/>
            </w:pPr>
            <w:r w:rsidRPr="00812575">
              <w:t>ID&amp;R;</w:t>
            </w:r>
          </w:p>
          <w:p w14:paraId="5B02FD4A" w14:textId="77777777" w:rsidR="00B868BE" w:rsidRPr="00812575" w:rsidRDefault="00B868BE" w:rsidP="00EC3B41">
            <w:pPr>
              <w:pStyle w:val="OMETablebullet"/>
            </w:pPr>
            <w:r w:rsidRPr="00812575">
              <w:t>parental involvement; and</w:t>
            </w:r>
          </w:p>
          <w:p w14:paraId="1CBBF2E6" w14:textId="77777777" w:rsidR="00B868BE" w:rsidRPr="00E53F46" w:rsidRDefault="00B868BE" w:rsidP="00EC3B41">
            <w:pPr>
              <w:pStyle w:val="OMETablebullet"/>
            </w:pPr>
            <w:r w:rsidRPr="00812575">
              <w:t>exchange of student records.</w:t>
            </w:r>
          </w:p>
        </w:tc>
      </w:tr>
      <w:tr w:rsidR="00B868BE" w:rsidRPr="00E53F46" w14:paraId="363CEE1D" w14:textId="77777777" w:rsidTr="00EC3B41">
        <w:tc>
          <w:tcPr>
            <w:tcW w:w="9350" w:type="dxa"/>
            <w:gridSpan w:val="2"/>
            <w:tcBorders>
              <w:top w:val="single" w:sz="6" w:space="0" w:color="003065"/>
            </w:tcBorders>
          </w:tcPr>
          <w:p w14:paraId="5F820F64" w14:textId="77777777" w:rsidR="00B868BE" w:rsidRPr="00E53F46" w:rsidRDefault="00B868BE" w:rsidP="00EC3B41">
            <w:pPr>
              <w:pStyle w:val="OMETableText"/>
              <w:spacing w:after="0"/>
              <w:rPr>
                <w:b/>
              </w:rPr>
            </w:pPr>
            <w:r w:rsidRPr="00E53F46">
              <w:rPr>
                <w:b/>
              </w:rPr>
              <w:t>Suggestions:</w:t>
            </w:r>
          </w:p>
          <w:p w14:paraId="1B95486C" w14:textId="66B47CE3" w:rsidR="00B868BE" w:rsidRPr="00E53F46" w:rsidRDefault="00B868BE" w:rsidP="00EC3B41">
            <w:pPr>
              <w:pStyle w:val="OMETablebullet"/>
            </w:pPr>
            <w:r w:rsidRPr="00E53F46">
              <w:t xml:space="preserve">Establish work groups for each SDP section to be developed: </w:t>
            </w:r>
            <w:r>
              <w:t>migratory children identified to receive priority for services</w:t>
            </w:r>
            <w:r w:rsidRPr="00E53F46">
              <w:t>, ID&amp;R, parent</w:t>
            </w:r>
            <w:r>
              <w:t>al</w:t>
            </w:r>
            <w:r w:rsidRPr="00E53F46">
              <w:t xml:space="preserve"> involvement (</w:t>
            </w:r>
            <w:r>
              <w:t>s</w:t>
            </w:r>
            <w:r w:rsidRPr="00E53F46">
              <w:t xml:space="preserve">ee </w:t>
            </w:r>
            <w:hyperlink r:id="rId7" w:history="1">
              <w:r w:rsidRPr="00895600">
                <w:rPr>
                  <w:rStyle w:val="Hyperlink"/>
                  <w:i/>
                </w:rPr>
                <w:t>Section F</w:t>
              </w:r>
            </w:hyperlink>
            <w:r w:rsidRPr="00E53F46">
              <w:t>)</w:t>
            </w:r>
            <w:r>
              <w:t>,</w:t>
            </w:r>
            <w:r w:rsidRPr="00E53F46">
              <w:t xml:space="preserve"> and exchange of student records</w:t>
            </w:r>
            <w:r>
              <w:t>.</w:t>
            </w:r>
            <w:r w:rsidRPr="00E53F46">
              <w:t xml:space="preserve"> </w:t>
            </w:r>
            <w:r>
              <w:t>I</w:t>
            </w:r>
            <w:r w:rsidRPr="00E53F46">
              <w:t xml:space="preserve">nclude both planning team members and individuals </w:t>
            </w:r>
            <w:r>
              <w:t>who have</w:t>
            </w:r>
            <w:r w:rsidRPr="00E53F46">
              <w:t xml:space="preserve"> expertise external to the planning</w:t>
            </w:r>
            <w:r w:rsidRPr="006C56C7">
              <w:t xml:space="preserve"> </w:t>
            </w:r>
            <w:r w:rsidRPr="00E53F46">
              <w:t>process</w:t>
            </w:r>
            <w:r>
              <w:t>.</w:t>
            </w:r>
          </w:p>
          <w:p w14:paraId="49080996" w14:textId="77777777" w:rsidR="00B868BE" w:rsidRPr="00E53F46" w:rsidRDefault="00B868BE" w:rsidP="00EC3B41">
            <w:pPr>
              <w:pStyle w:val="OMETablebullet"/>
            </w:pPr>
            <w:r w:rsidRPr="00E53F46">
              <w:t>Orient the group to the purpose of the meeting, and then convene each work group separately in breakout</w:t>
            </w:r>
            <w:r w:rsidRPr="00B74674">
              <w:t xml:space="preserve"> </w:t>
            </w:r>
            <w:r w:rsidRPr="00E53F46">
              <w:t>sessions</w:t>
            </w:r>
            <w:r>
              <w:t>.</w:t>
            </w:r>
          </w:p>
          <w:p w14:paraId="54649BBA" w14:textId="77777777" w:rsidR="00B868BE" w:rsidRPr="00E53F46" w:rsidRDefault="00B868BE" w:rsidP="00EC3B41">
            <w:pPr>
              <w:pStyle w:val="OMETablebullet"/>
            </w:pPr>
            <w:r w:rsidRPr="00E53F46">
              <w:t>Provide a template to frame the conversation and specify outcomes for each work group</w:t>
            </w:r>
            <w:r>
              <w:t>.</w:t>
            </w:r>
            <w:r w:rsidRPr="00E53F46">
              <w:t xml:space="preserve"> (</w:t>
            </w:r>
            <w:r>
              <w:t>T</w:t>
            </w:r>
            <w:r w:rsidRPr="00E53F46">
              <w:t>he template can serve as the basis for a whole</w:t>
            </w:r>
            <w:r>
              <w:t>-</w:t>
            </w:r>
            <w:r w:rsidRPr="00E53F46">
              <w:t>group report</w:t>
            </w:r>
            <w:r>
              <w:t>.</w:t>
            </w:r>
            <w:r w:rsidRPr="00E53F46">
              <w:t>)</w:t>
            </w:r>
          </w:p>
          <w:p w14:paraId="32B71F6A" w14:textId="77777777" w:rsidR="00B868BE" w:rsidRPr="00E53F46" w:rsidRDefault="00B868BE" w:rsidP="00EC3B41">
            <w:pPr>
              <w:pStyle w:val="OMETablebullet"/>
            </w:pPr>
            <w:r w:rsidRPr="00E53F46">
              <w:t>Reconvene the whole group at the end of the day for a report fro</w:t>
            </w:r>
            <w:bookmarkStart w:id="3" w:name="_GoBack"/>
            <w:bookmarkEnd w:id="3"/>
            <w:r w:rsidRPr="00E53F46">
              <w:t>m each work group and further input from the whole</w:t>
            </w:r>
            <w:r w:rsidRPr="006C56C7">
              <w:t xml:space="preserve"> </w:t>
            </w:r>
            <w:r w:rsidRPr="00E53F46">
              <w:t>group</w:t>
            </w:r>
            <w:r>
              <w:t>.</w:t>
            </w:r>
          </w:p>
        </w:tc>
      </w:tr>
      <w:tr w:rsidR="00B868BE" w:rsidRPr="00E53F46" w14:paraId="38A6B1B4" w14:textId="77777777" w:rsidTr="00EC3B41">
        <w:tc>
          <w:tcPr>
            <w:tcW w:w="9350" w:type="dxa"/>
            <w:gridSpan w:val="2"/>
          </w:tcPr>
          <w:p w14:paraId="5A87A8BF" w14:textId="77777777" w:rsidR="00B868BE" w:rsidRPr="00E53F46" w:rsidRDefault="00B868BE" w:rsidP="00EC3B41">
            <w:pPr>
              <w:pStyle w:val="OMETableText"/>
              <w:spacing w:after="0"/>
              <w:rPr>
                <w:b/>
              </w:rPr>
            </w:pPr>
            <w:r w:rsidRPr="00E53F46">
              <w:rPr>
                <w:b/>
              </w:rPr>
              <w:t>Follow</w:t>
            </w:r>
            <w:r>
              <w:rPr>
                <w:b/>
              </w:rPr>
              <w:t>-U</w:t>
            </w:r>
            <w:r w:rsidRPr="00E53F46">
              <w:rPr>
                <w:b/>
              </w:rPr>
              <w:t>p:</w:t>
            </w:r>
          </w:p>
          <w:p w14:paraId="21619BE7" w14:textId="77777777" w:rsidR="00B868BE" w:rsidRPr="00E53F46" w:rsidRDefault="00B868BE" w:rsidP="00EC3B41">
            <w:pPr>
              <w:pStyle w:val="OMETablebullet"/>
            </w:pPr>
            <w:r w:rsidRPr="00E53F46">
              <w:t>U</w:t>
            </w:r>
            <w:r>
              <w:t>s</w:t>
            </w:r>
            <w:r w:rsidRPr="00E53F46">
              <w:t>e notes from the work groups as the basis for developing the sections of the SDP on each of these topics</w:t>
            </w:r>
            <w:r>
              <w:t>.</w:t>
            </w:r>
          </w:p>
        </w:tc>
      </w:tr>
    </w:tbl>
    <w:p w14:paraId="0CC2EF38" w14:textId="77777777" w:rsidR="006D7788" w:rsidRDefault="006D7788"/>
    <w:sectPr w:rsidR="006D7788" w:rsidSect="005833A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BF38A" w14:textId="77777777" w:rsidR="003F5A51" w:rsidRDefault="003F5A51" w:rsidP="00B868BE">
      <w:r>
        <w:separator/>
      </w:r>
    </w:p>
  </w:endnote>
  <w:endnote w:type="continuationSeparator" w:id="0">
    <w:p w14:paraId="6E72D2C4" w14:textId="77777777" w:rsidR="003F5A51" w:rsidRDefault="003F5A51" w:rsidP="00B86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8FECF" w14:textId="77777777" w:rsidR="00B868BE" w:rsidRDefault="00B868BE" w:rsidP="00B868BE">
    <w:pPr>
      <w:tabs>
        <w:tab w:val="center" w:pos="4680"/>
        <w:tab w:val="right" w:pos="9360"/>
      </w:tabs>
      <w:rPr>
        <w:rFonts w:ascii="Franklin Gothic Medium" w:hAnsi="Franklin Gothic Medium"/>
        <w:caps/>
        <w:sz w:val="18"/>
        <w:szCs w:val="22"/>
      </w:rPr>
    </w:pPr>
  </w:p>
  <w:p w14:paraId="4C0AA21E" w14:textId="77777777" w:rsidR="00B868BE" w:rsidRDefault="00B868BE" w:rsidP="00B868BE">
    <w:pPr>
      <w:tabs>
        <w:tab w:val="center" w:pos="4680"/>
        <w:tab w:val="right" w:pos="9360"/>
      </w:tabs>
      <w:rPr>
        <w:rFonts w:ascii="Franklin Gothic Medium" w:hAnsi="Franklin Gothic Medium"/>
        <w:caps/>
        <w:sz w:val="18"/>
        <w:szCs w:val="22"/>
      </w:rPr>
    </w:pPr>
  </w:p>
  <w:p w14:paraId="71DAB2EA" w14:textId="77777777" w:rsidR="00B868BE" w:rsidRDefault="00B868BE" w:rsidP="00B868BE">
    <w:pPr>
      <w:tabs>
        <w:tab w:val="center" w:pos="4680"/>
        <w:tab w:val="right" w:pos="9360"/>
      </w:tabs>
      <w:rPr>
        <w:rFonts w:ascii="Franklin Gothic Medium" w:hAnsi="Franklin Gothic Medium"/>
        <w:caps/>
        <w:sz w:val="18"/>
        <w:szCs w:val="22"/>
      </w:rPr>
    </w:pPr>
  </w:p>
  <w:p w14:paraId="3DFD7797" w14:textId="41AD4C5A" w:rsidR="00B868BE" w:rsidRPr="00B868BE" w:rsidRDefault="00B868BE" w:rsidP="00B868BE">
    <w:pPr>
      <w:tabs>
        <w:tab w:val="center" w:pos="4680"/>
        <w:tab w:val="right" w:pos="9360"/>
      </w:tabs>
      <w:rPr>
        <w:rFonts w:ascii="Franklin Gothic Medium" w:hAnsi="Franklin Gothic Medium"/>
        <w:sz w:val="16"/>
        <w:szCs w:val="22"/>
      </w:rPr>
    </w:pPr>
    <w:r w:rsidRPr="00B868BE">
      <w:rPr>
        <w:rFonts w:ascii="Franklin Gothic Medium" w:hAnsi="Franklin Gothic Medium"/>
        <w:caps/>
        <w:sz w:val="18"/>
        <w:szCs w:val="22"/>
      </w:rPr>
      <w:t xml:space="preserve">Service Delivery Plan Toolkit | Funded by the U.S. Department of Education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8F153" w14:textId="77777777" w:rsidR="003F5A51" w:rsidRDefault="003F5A51" w:rsidP="00B868BE">
      <w:r>
        <w:separator/>
      </w:r>
    </w:p>
  </w:footnote>
  <w:footnote w:type="continuationSeparator" w:id="0">
    <w:p w14:paraId="10D30FCD" w14:textId="77777777" w:rsidR="003F5A51" w:rsidRDefault="003F5A51" w:rsidP="00B86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30D55" w14:textId="4EBD6470" w:rsidR="00B868BE" w:rsidRPr="00030191" w:rsidRDefault="00B868BE" w:rsidP="00B868BE">
    <w:pPr>
      <w:pStyle w:val="Header2"/>
      <w:tabs>
        <w:tab w:val="right" w:pos="9360"/>
        <w:tab w:val="right" w:pos="12960"/>
      </w:tabs>
    </w:pPr>
    <w:r w:rsidRPr="00987169">
      <w:rPr>
        <w:b/>
        <w:bCs/>
        <w:noProof/>
      </w:rPr>
      <w:t xml:space="preserve">Section </w:t>
    </w:r>
    <w:r>
      <w:rPr>
        <w:b/>
        <w:bCs/>
        <w:noProof/>
      </w:rPr>
      <w:t>E</w:t>
    </w:r>
    <w:r>
      <w:rPr>
        <w:bCs/>
        <w:noProof/>
      </w:rPr>
      <w:t xml:space="preserve"> | Resource</w:t>
    </w:r>
    <w:r w:rsidRPr="00030191">
      <w:tab/>
    </w:r>
  </w:p>
  <w:p w14:paraId="211C24F8" w14:textId="77777777" w:rsidR="00B868BE" w:rsidRDefault="00B868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E5957"/>
    <w:multiLevelType w:val="hybridMultilevel"/>
    <w:tmpl w:val="4266C286"/>
    <w:lvl w:ilvl="0" w:tplc="AE5683A6">
      <w:start w:val="1"/>
      <w:numFmt w:val="bullet"/>
      <w:pStyle w:val="OMETablebullet"/>
      <w:lvlText w:val="•"/>
      <w:lvlJc w:val="left"/>
      <w:pPr>
        <w:ind w:left="720" w:hanging="360"/>
      </w:pPr>
      <w:rPr>
        <w:rFonts w:ascii="Arial" w:hAnsi="Arial" w:hint="default"/>
        <w:b/>
        <w:i w:val="0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8BE"/>
    <w:rsid w:val="001D5966"/>
    <w:rsid w:val="003F5A51"/>
    <w:rsid w:val="00564866"/>
    <w:rsid w:val="005764E2"/>
    <w:rsid w:val="005833AE"/>
    <w:rsid w:val="006D7788"/>
    <w:rsid w:val="00A52D6F"/>
    <w:rsid w:val="00B8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DFEA8A"/>
  <w15:chartTrackingRefBased/>
  <w15:docId w15:val="{2BB663C8-4DDA-8D42-9A06-E46D516E9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aliases w:val="OME Heading 2"/>
    <w:basedOn w:val="Normal"/>
    <w:next w:val="Normal"/>
    <w:link w:val="Heading2Char"/>
    <w:uiPriority w:val="9"/>
    <w:unhideWhenUsed/>
    <w:qFormat/>
    <w:rsid w:val="00A52D6F"/>
    <w:pPr>
      <w:keepNext/>
      <w:keepLines/>
      <w:spacing w:after="160" w:line="400" w:lineRule="atLeast"/>
      <w:outlineLvl w:val="1"/>
    </w:pPr>
    <w:rPr>
      <w:rFonts w:ascii="Franklin Gothic Medium" w:eastAsiaTheme="majorEastAsia" w:hAnsi="Franklin Gothic Medium" w:cstheme="majorBidi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8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8BE"/>
  </w:style>
  <w:style w:type="paragraph" w:styleId="Footer">
    <w:name w:val="footer"/>
    <w:basedOn w:val="Normal"/>
    <w:link w:val="FooterChar"/>
    <w:uiPriority w:val="99"/>
    <w:unhideWhenUsed/>
    <w:rsid w:val="00B868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8BE"/>
  </w:style>
  <w:style w:type="paragraph" w:customStyle="1" w:styleId="Header2">
    <w:name w:val="Header 2"/>
    <w:qFormat/>
    <w:rsid w:val="00B868BE"/>
    <w:pPr>
      <w:pBdr>
        <w:bottom w:val="single" w:sz="4" w:space="1" w:color="D0CECE" w:themeColor="background2" w:themeShade="E6"/>
      </w:pBdr>
    </w:pPr>
    <w:rPr>
      <w:rFonts w:ascii="Franklin Gothic Book" w:hAnsi="Franklin Gothic Book" w:cs="Arial"/>
      <w:sz w:val="18"/>
      <w:szCs w:val="18"/>
    </w:rPr>
  </w:style>
  <w:style w:type="character" w:customStyle="1" w:styleId="Heading2Char">
    <w:name w:val="Heading 2 Char"/>
    <w:aliases w:val="OME Heading 2 Char"/>
    <w:basedOn w:val="DefaultParagraphFont"/>
    <w:link w:val="Heading2"/>
    <w:uiPriority w:val="9"/>
    <w:rsid w:val="00A52D6F"/>
    <w:rPr>
      <w:rFonts w:ascii="Franklin Gothic Medium" w:eastAsiaTheme="majorEastAsia" w:hAnsi="Franklin Gothic Medium" w:cstheme="majorBidi"/>
      <w:sz w:val="36"/>
      <w:szCs w:val="26"/>
    </w:rPr>
  </w:style>
  <w:style w:type="paragraph" w:customStyle="1" w:styleId="OMETableHeader">
    <w:name w:val="OME Table Header"/>
    <w:basedOn w:val="Normal"/>
    <w:qFormat/>
    <w:rsid w:val="00B868BE"/>
    <w:pPr>
      <w:spacing w:before="120" w:after="120"/>
      <w:jc w:val="center"/>
    </w:pPr>
    <w:rPr>
      <w:b/>
      <w:sz w:val="22"/>
      <w:szCs w:val="22"/>
    </w:rPr>
  </w:style>
  <w:style w:type="paragraph" w:customStyle="1" w:styleId="OMETableText">
    <w:name w:val="OME Table Text"/>
    <w:basedOn w:val="Normal"/>
    <w:qFormat/>
    <w:rsid w:val="00B868BE"/>
    <w:pPr>
      <w:spacing w:after="120"/>
      <w:ind w:left="72" w:right="72"/>
    </w:pPr>
    <w:rPr>
      <w:sz w:val="22"/>
      <w:szCs w:val="22"/>
    </w:rPr>
  </w:style>
  <w:style w:type="paragraph" w:customStyle="1" w:styleId="OMETablebullet">
    <w:name w:val="OME Table bullet"/>
    <w:basedOn w:val="Normal"/>
    <w:qFormat/>
    <w:rsid w:val="00B868BE"/>
    <w:pPr>
      <w:numPr>
        <w:numId w:val="1"/>
      </w:numPr>
      <w:spacing w:after="120"/>
      <w:ind w:left="432" w:hanging="216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868BE"/>
    <w:rPr>
      <w:color w:val="3333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sults.ed.gov/sdp-toolkit/article/section-f-overview/section-f-overview-the-role-of-parents-of-migratory-children-in-the-sdp-proce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Benjamin, Reed</dc:creator>
  <cp:keywords/>
  <dc:description/>
  <cp:lastModifiedBy>Hansen, Britta</cp:lastModifiedBy>
  <cp:revision>3</cp:revision>
  <dcterms:created xsi:type="dcterms:W3CDTF">2018-10-02T19:57:00Z</dcterms:created>
  <dcterms:modified xsi:type="dcterms:W3CDTF">2018-10-03T13:55:00Z</dcterms:modified>
</cp:coreProperties>
</file>